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74C214" w14:textId="77777777" w:rsidR="00DA0E6F" w:rsidRDefault="000C0E91">
      <w:pPr>
        <w:spacing w:after="0" w:line="259" w:lineRule="auto"/>
        <w:ind w:left="0" w:right="915" w:firstLine="0"/>
        <w:jc w:val="right"/>
      </w:pPr>
      <w:r>
        <w:t xml:space="preserve"> </w:t>
      </w:r>
    </w:p>
    <w:p w14:paraId="7E4648E9" w14:textId="59BDF039" w:rsidR="00DA0E6F" w:rsidRDefault="005462F6" w:rsidP="005462F6">
      <w:pPr>
        <w:spacing w:after="0" w:line="259" w:lineRule="auto"/>
        <w:ind w:left="0" w:right="915" w:firstLine="0"/>
        <w:jc w:val="center"/>
      </w:pPr>
      <w:r>
        <w:rPr>
          <w:rFonts w:eastAsia="Times New Roman"/>
          <w:noProof/>
          <w:color w:val="0563C1"/>
          <w:sz w:val="2"/>
          <w:szCs w:val="2"/>
        </w:rPr>
        <w:drawing>
          <wp:inline distT="0" distB="0" distL="0" distR="0" wp14:anchorId="3A91D36A" wp14:editId="7EC4AA15">
            <wp:extent cx="4151780" cy="934720"/>
            <wp:effectExtent l="0" t="0" r="1270" b="0"/>
            <wp:docPr id="1" name="Picture 1" descr="A picture containing font, graphics, graphic design, logo&#10;&#10;Description automatically generated">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ont, graphics, graphic design, logo&#10;&#10;Description automatically generated">
                      <a:hlinkClick r:id="rId10" tgtFrame="&quot;_blank&quot;"/>
                    </pic:cNvPr>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254493" cy="957844"/>
                    </a:xfrm>
                    <a:prstGeom prst="rect">
                      <a:avLst/>
                    </a:prstGeom>
                    <a:noFill/>
                    <a:ln>
                      <a:noFill/>
                    </a:ln>
                  </pic:spPr>
                </pic:pic>
              </a:graphicData>
            </a:graphic>
          </wp:inline>
        </w:drawing>
      </w:r>
    </w:p>
    <w:p w14:paraId="69681611" w14:textId="3BA2A2DA" w:rsidR="00DA0E6F" w:rsidRDefault="000C0E91">
      <w:pPr>
        <w:spacing w:after="0" w:line="259" w:lineRule="auto"/>
        <w:ind w:left="0" w:right="272" w:firstLine="0"/>
        <w:jc w:val="center"/>
      </w:pPr>
      <w:r>
        <w:t xml:space="preserve"> </w:t>
      </w:r>
    </w:p>
    <w:p w14:paraId="4A17BD64" w14:textId="0F299698" w:rsidR="006D1B28" w:rsidRPr="0017495D" w:rsidRDefault="00F63569" w:rsidP="0017495D">
      <w:pPr>
        <w:spacing w:after="574" w:line="259" w:lineRule="auto"/>
        <w:ind w:left="0" w:right="869" w:firstLine="0"/>
        <w:jc w:val="center"/>
      </w:pPr>
      <w:r>
        <w:rPr>
          <w:color w:val="008CB4"/>
          <w:sz w:val="84"/>
        </w:rPr>
        <w:t>Aurora Orchard Manor</w:t>
      </w:r>
      <w:r w:rsidR="009B1D4D">
        <w:rPr>
          <w:color w:val="008CB4"/>
          <w:sz w:val="84"/>
        </w:rPr>
        <w:t xml:space="preserve"> Transition Service</w:t>
      </w:r>
    </w:p>
    <w:p w14:paraId="1FD16089" w14:textId="6E782169" w:rsidR="006D1B28" w:rsidRDefault="000C0E91" w:rsidP="0823DCF1">
      <w:pPr>
        <w:spacing w:after="2" w:line="259" w:lineRule="auto"/>
        <w:ind w:left="0" w:right="311" w:firstLine="0"/>
        <w:jc w:val="center"/>
        <w:rPr>
          <w:color w:val="008CB4"/>
          <w:sz w:val="84"/>
          <w:szCs w:val="84"/>
        </w:rPr>
      </w:pPr>
      <w:r w:rsidRPr="0823DCF1">
        <w:rPr>
          <w:color w:val="008CB4"/>
          <w:sz w:val="84"/>
          <w:szCs w:val="84"/>
        </w:rPr>
        <w:t>Statement of Purpose</w:t>
      </w:r>
    </w:p>
    <w:p w14:paraId="1655F853" w14:textId="50BE83EB" w:rsidR="0017495D" w:rsidRPr="002E2613" w:rsidRDefault="00D1262D" w:rsidP="0017495D">
      <w:pPr>
        <w:spacing w:after="2" w:line="259" w:lineRule="auto"/>
        <w:ind w:left="0" w:right="311" w:firstLine="0"/>
        <w:jc w:val="center"/>
        <w:rPr>
          <w:sz w:val="72"/>
          <w:szCs w:val="72"/>
        </w:rPr>
      </w:pPr>
      <w:r>
        <w:rPr>
          <w:color w:val="008CB4"/>
          <w:sz w:val="72"/>
          <w:szCs w:val="72"/>
        </w:rPr>
        <w:t>November 2024</w:t>
      </w:r>
    </w:p>
    <w:p w14:paraId="162BDAAC" w14:textId="77777777" w:rsidR="006D1B28" w:rsidRDefault="006D1B28">
      <w:pPr>
        <w:spacing w:after="2" w:line="259" w:lineRule="auto"/>
        <w:ind w:left="10" w:right="325"/>
        <w:jc w:val="center"/>
        <w:rPr>
          <w:color w:val="008CB4"/>
          <w:sz w:val="84"/>
        </w:rPr>
      </w:pPr>
    </w:p>
    <w:p w14:paraId="53286E56" w14:textId="1566AC87" w:rsidR="00DA0E6F" w:rsidRDefault="000C0E91" w:rsidP="0823DCF1">
      <w:pPr>
        <w:spacing w:after="2" w:line="259" w:lineRule="auto"/>
        <w:ind w:left="10" w:right="325"/>
        <w:jc w:val="center"/>
      </w:pPr>
      <w:r w:rsidRPr="0823DCF1">
        <w:rPr>
          <w:color w:val="008CB4"/>
          <w:sz w:val="84"/>
          <w:szCs w:val="84"/>
        </w:rPr>
        <w:t xml:space="preserve">  </w:t>
      </w:r>
      <w:r w:rsidR="0D961611">
        <w:rPr>
          <w:noProof/>
        </w:rPr>
        <w:drawing>
          <wp:inline distT="0" distB="0" distL="0" distR="0" wp14:anchorId="702FC602" wp14:editId="0823DCF1">
            <wp:extent cx="5734052" cy="3400425"/>
            <wp:effectExtent l="0" t="0" r="0" b="0"/>
            <wp:docPr id="1629988749" name="Picture 1629988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4052" cy="3400425"/>
                    </a:xfrm>
                    <a:prstGeom prst="rect">
                      <a:avLst/>
                    </a:prstGeom>
                  </pic:spPr>
                </pic:pic>
              </a:graphicData>
            </a:graphic>
          </wp:inline>
        </w:drawing>
      </w:r>
      <w:r>
        <w:br/>
      </w:r>
    </w:p>
    <w:p w14:paraId="454EC24C" w14:textId="58E028BC" w:rsidR="00DA0E6F" w:rsidRPr="006D1B28" w:rsidRDefault="000C0E91" w:rsidP="0823DCF1">
      <w:pPr>
        <w:spacing w:after="0" w:line="259" w:lineRule="auto"/>
        <w:ind w:left="17" w:right="0" w:firstLine="0"/>
        <w:jc w:val="center"/>
        <w:rPr>
          <w:sz w:val="40"/>
          <w:szCs w:val="40"/>
        </w:rPr>
      </w:pPr>
      <w:r w:rsidRPr="0823DCF1">
        <w:rPr>
          <w:rFonts w:ascii="Calibri" w:eastAsia="Calibri" w:hAnsi="Calibri" w:cs="Calibri"/>
          <w:color w:val="008CB4"/>
        </w:rPr>
        <w:t xml:space="preserve"> </w:t>
      </w:r>
      <w:r w:rsidRPr="0823DCF1">
        <w:rPr>
          <w:rFonts w:ascii="Calibri" w:eastAsia="Calibri" w:hAnsi="Calibri" w:cs="Calibri"/>
          <w:sz w:val="20"/>
          <w:szCs w:val="20"/>
        </w:rPr>
        <w:t xml:space="preserve"> </w:t>
      </w:r>
      <w:r>
        <w:t xml:space="preserve"> </w:t>
      </w:r>
    </w:p>
    <w:p w14:paraId="6337F4E7" w14:textId="1DED4904" w:rsidR="00DA0E6F" w:rsidRPr="006D1B28" w:rsidRDefault="00DA0E6F" w:rsidP="0823DCF1">
      <w:pPr>
        <w:spacing w:after="0" w:line="259" w:lineRule="auto"/>
        <w:ind w:left="17" w:right="0" w:firstLine="0"/>
        <w:jc w:val="center"/>
        <w:rPr>
          <w:color w:val="008CB4"/>
          <w:sz w:val="40"/>
          <w:szCs w:val="40"/>
        </w:rPr>
      </w:pPr>
    </w:p>
    <w:p w14:paraId="6A1D58D7" w14:textId="65ED7ED5" w:rsidR="00DA0E6F" w:rsidRPr="006D1B28" w:rsidRDefault="000C0E91" w:rsidP="0823DCF1">
      <w:pPr>
        <w:spacing w:after="0" w:line="259" w:lineRule="auto"/>
        <w:ind w:left="17" w:right="0" w:firstLine="0"/>
        <w:jc w:val="left"/>
        <w:rPr>
          <w:sz w:val="40"/>
          <w:szCs w:val="40"/>
        </w:rPr>
      </w:pPr>
      <w:r w:rsidRPr="0823DCF1">
        <w:rPr>
          <w:color w:val="008CB4"/>
          <w:sz w:val="40"/>
          <w:szCs w:val="40"/>
        </w:rPr>
        <w:lastRenderedPageBreak/>
        <w:t xml:space="preserve">Contents </w:t>
      </w:r>
      <w:r w:rsidRPr="0823DCF1">
        <w:rPr>
          <w:sz w:val="40"/>
          <w:szCs w:val="40"/>
        </w:rPr>
        <w:t xml:space="preserve"> </w:t>
      </w:r>
      <w:r w:rsidRPr="0823DCF1">
        <w:rPr>
          <w:rFonts w:ascii="Calibri" w:eastAsia="Calibri" w:hAnsi="Calibri" w:cs="Calibri"/>
          <w:sz w:val="40"/>
          <w:szCs w:val="40"/>
          <w:vertAlign w:val="subscript"/>
        </w:rPr>
        <w:t xml:space="preserve"> </w:t>
      </w:r>
      <w:r w:rsidRPr="0823DCF1">
        <w:rPr>
          <w:sz w:val="40"/>
          <w:szCs w:val="40"/>
        </w:rPr>
        <w:t xml:space="preserve"> </w:t>
      </w:r>
    </w:p>
    <w:p w14:paraId="02E62A8B" w14:textId="77777777" w:rsidR="00DA0E6F" w:rsidRDefault="000C0E91">
      <w:pPr>
        <w:spacing w:after="210" w:line="259" w:lineRule="auto"/>
        <w:ind w:left="574" w:right="0" w:firstLine="0"/>
        <w:jc w:val="left"/>
      </w:pPr>
      <w:r>
        <w:t xml:space="preserve"> </w:t>
      </w:r>
      <w:r>
        <w:rPr>
          <w:sz w:val="20"/>
        </w:rPr>
        <w:t xml:space="preserve"> </w:t>
      </w:r>
      <w:r>
        <w:rPr>
          <w:rFonts w:ascii="Calibri" w:eastAsia="Calibri" w:hAnsi="Calibri" w:cs="Calibri"/>
          <w:sz w:val="20"/>
        </w:rPr>
        <w:t xml:space="preserve"> </w:t>
      </w:r>
      <w:r>
        <w:t xml:space="preserve"> </w:t>
      </w:r>
    </w:p>
    <w:p w14:paraId="52FAC254"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Central Aims and Philosophy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78FDF452"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The Home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4192DC89"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Social Life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3A23393B"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Learning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74574E84"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Safeguarding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546C2619"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Choice, Capacity and Communication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53FE6892"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Religious Instruction and Observance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61FE7A8F"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Health and Welfare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7AB0B1C3"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Positive Behaviour Management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67A082AB"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Staffing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13C1CBA4"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Complaints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0CAE0D2D"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Missing Persons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0C3C2C7A"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Fire Procedures and Health and Safety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7B82EF7A" w14:textId="77777777" w:rsidR="00DA0E6F" w:rsidRPr="002E2613" w:rsidRDefault="000C0E91">
      <w:pPr>
        <w:numPr>
          <w:ilvl w:val="0"/>
          <w:numId w:val="7"/>
        </w:numPr>
        <w:spacing w:after="238" w:line="259" w:lineRule="auto"/>
        <w:ind w:right="0" w:hanging="396"/>
        <w:jc w:val="left"/>
        <w:rPr>
          <w:sz w:val="28"/>
          <w:szCs w:val="28"/>
        </w:rPr>
      </w:pPr>
      <w:r w:rsidRPr="002E2613">
        <w:rPr>
          <w:color w:val="357CA2"/>
          <w:sz w:val="28"/>
          <w:szCs w:val="28"/>
        </w:rPr>
        <w:t xml:space="preserve">Admissions Policy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692A0D22" w14:textId="77777777" w:rsidR="00DA0E6F" w:rsidRPr="002E2613" w:rsidRDefault="000C0E91">
      <w:pPr>
        <w:numPr>
          <w:ilvl w:val="0"/>
          <w:numId w:val="7"/>
        </w:numPr>
        <w:spacing w:after="144" w:line="259" w:lineRule="auto"/>
        <w:ind w:right="0" w:hanging="396"/>
        <w:jc w:val="left"/>
        <w:rPr>
          <w:sz w:val="28"/>
          <w:szCs w:val="28"/>
        </w:rPr>
      </w:pPr>
      <w:r w:rsidRPr="002E2613">
        <w:rPr>
          <w:color w:val="357CA2"/>
          <w:sz w:val="28"/>
          <w:szCs w:val="28"/>
        </w:rPr>
        <w:t xml:space="preserve">Contact Details and Map </w:t>
      </w:r>
      <w:r w:rsidRPr="002E2613">
        <w:rPr>
          <w:sz w:val="28"/>
          <w:szCs w:val="28"/>
        </w:rPr>
        <w:t xml:space="preserve"> </w:t>
      </w:r>
      <w:r w:rsidRPr="002E2613">
        <w:rPr>
          <w:rFonts w:ascii="Calibri" w:eastAsia="Calibri" w:hAnsi="Calibri" w:cs="Calibri"/>
          <w:sz w:val="28"/>
          <w:szCs w:val="28"/>
        </w:rPr>
        <w:t xml:space="preserve"> </w:t>
      </w:r>
      <w:r w:rsidRPr="002E2613">
        <w:rPr>
          <w:sz w:val="28"/>
          <w:szCs w:val="28"/>
        </w:rPr>
        <w:t xml:space="preserve"> </w:t>
      </w:r>
    </w:p>
    <w:p w14:paraId="0D46CE43" w14:textId="2FD40C69" w:rsidR="00DA0E6F" w:rsidRPr="002E2613" w:rsidRDefault="00DA0E6F" w:rsidP="006D1B28">
      <w:pPr>
        <w:spacing w:after="240" w:line="259" w:lineRule="auto"/>
        <w:ind w:left="926" w:right="0" w:firstLine="0"/>
        <w:jc w:val="left"/>
        <w:rPr>
          <w:sz w:val="28"/>
          <w:szCs w:val="28"/>
        </w:rPr>
      </w:pPr>
    </w:p>
    <w:p w14:paraId="501424C9" w14:textId="77777777" w:rsidR="006D1B28" w:rsidRDefault="006D1B28" w:rsidP="00336E04">
      <w:pPr>
        <w:spacing w:after="240" w:line="259" w:lineRule="auto"/>
        <w:ind w:left="574" w:right="0" w:firstLine="0"/>
        <w:jc w:val="left"/>
      </w:pPr>
    </w:p>
    <w:p w14:paraId="20F5CB1A" w14:textId="77777777" w:rsidR="002E2613" w:rsidRDefault="002E2613" w:rsidP="00336E04">
      <w:pPr>
        <w:spacing w:after="240" w:line="259" w:lineRule="auto"/>
        <w:ind w:left="574" w:right="0" w:firstLine="0"/>
        <w:jc w:val="left"/>
      </w:pPr>
    </w:p>
    <w:p w14:paraId="3800F819" w14:textId="77777777" w:rsidR="002E2613" w:rsidRDefault="002E2613" w:rsidP="00336E04">
      <w:pPr>
        <w:spacing w:after="240" w:line="259" w:lineRule="auto"/>
        <w:ind w:left="574" w:right="0" w:firstLine="0"/>
        <w:jc w:val="left"/>
      </w:pPr>
    </w:p>
    <w:p w14:paraId="1FCA3217" w14:textId="77777777" w:rsidR="002E2613" w:rsidRDefault="002E2613" w:rsidP="00336E04">
      <w:pPr>
        <w:spacing w:after="240" w:line="259" w:lineRule="auto"/>
        <w:ind w:left="574" w:right="0" w:firstLine="0"/>
        <w:jc w:val="left"/>
      </w:pPr>
    </w:p>
    <w:p w14:paraId="5FC35518" w14:textId="77777777" w:rsidR="002E2613" w:rsidRDefault="002E2613" w:rsidP="00336E04">
      <w:pPr>
        <w:spacing w:after="240" w:line="259" w:lineRule="auto"/>
        <w:ind w:left="574" w:right="0" w:firstLine="0"/>
        <w:jc w:val="left"/>
      </w:pPr>
    </w:p>
    <w:p w14:paraId="3F4E9644" w14:textId="77777777" w:rsidR="006D1B28" w:rsidRDefault="006D1B28" w:rsidP="00336E04">
      <w:pPr>
        <w:spacing w:after="240" w:line="259" w:lineRule="auto"/>
        <w:ind w:left="574" w:right="0" w:firstLine="0"/>
        <w:jc w:val="left"/>
      </w:pPr>
    </w:p>
    <w:p w14:paraId="7F5D25F6" w14:textId="77777777" w:rsidR="006D1B28" w:rsidRDefault="006D1B28" w:rsidP="00336E04">
      <w:pPr>
        <w:spacing w:after="240" w:line="259" w:lineRule="auto"/>
        <w:ind w:left="574" w:right="0" w:firstLine="0"/>
        <w:jc w:val="left"/>
      </w:pPr>
    </w:p>
    <w:p w14:paraId="70638BF2" w14:textId="77777777" w:rsidR="00DA0E6F" w:rsidRDefault="000C0E91">
      <w:pPr>
        <w:pStyle w:val="Heading1"/>
        <w:spacing w:after="132"/>
        <w:ind w:left="526" w:right="616"/>
      </w:pPr>
      <w:r>
        <w:lastRenderedPageBreak/>
        <w:t xml:space="preserve">1. Central Aims and Philosophy    </w:t>
      </w:r>
    </w:p>
    <w:p w14:paraId="35FCB82E" w14:textId="77777777" w:rsidR="002B1529" w:rsidRDefault="001260FE" w:rsidP="00437A9E">
      <w:pPr>
        <w:ind w:left="550" w:right="747" w:firstLine="0"/>
      </w:pPr>
      <w:r w:rsidRPr="00AE0E80">
        <w:t xml:space="preserve">Aurora Orchard Manor is a purpose built Transition Service in the village of Meldreth, </w:t>
      </w:r>
      <w:r w:rsidR="00B207F3" w:rsidRPr="00AE0E80">
        <w:t>Cambridgeshire</w:t>
      </w:r>
      <w:r w:rsidRPr="00AE0E80">
        <w:t>; 10 miles south of Cambridge and 4 miles north of Royston</w:t>
      </w:r>
      <w:r w:rsidR="00B207F3" w:rsidRPr="00AE0E80">
        <w:t xml:space="preserve">, set within c12 acres of land. There are </w:t>
      </w:r>
      <w:r w:rsidRPr="00AE0E80">
        <w:t>open grassed areas, gardens, hard court area</w:t>
      </w:r>
      <w:r w:rsidR="00B207F3" w:rsidRPr="00AE0E80">
        <w:t>s</w:t>
      </w:r>
      <w:r w:rsidRPr="00AE0E80">
        <w:t>, playground</w:t>
      </w:r>
      <w:r w:rsidR="00B207F3" w:rsidRPr="00AE0E80">
        <w:t>s</w:t>
      </w:r>
      <w:r w:rsidRPr="00AE0E80">
        <w:t xml:space="preserve"> and </w:t>
      </w:r>
      <w:r w:rsidR="00B207F3" w:rsidRPr="00AE0E80">
        <w:t xml:space="preserve">a </w:t>
      </w:r>
      <w:r w:rsidRPr="00AE0E80">
        <w:t xml:space="preserve">sensory garden. </w:t>
      </w:r>
      <w:r w:rsidR="00C90E49" w:rsidRPr="00AE0E80">
        <w:t>The site is shared with Meldreth Manor School and Children’s Home.</w:t>
      </w:r>
    </w:p>
    <w:p w14:paraId="30A1126A" w14:textId="77777777" w:rsidR="00437A9E" w:rsidRPr="00AE0E80" w:rsidRDefault="00437A9E" w:rsidP="00437A9E">
      <w:pPr>
        <w:ind w:left="550" w:right="747" w:firstLine="0"/>
      </w:pPr>
    </w:p>
    <w:p w14:paraId="0D8A0910" w14:textId="60F9C7FF" w:rsidR="0062085B" w:rsidRPr="00AE0E80" w:rsidRDefault="0062085B" w:rsidP="0062085B">
      <w:pPr>
        <w:rPr>
          <w:rFonts w:eastAsiaTheme="minorHAnsi"/>
          <w:b/>
          <w:bCs/>
          <w:szCs w:val="24"/>
        </w:rPr>
      </w:pPr>
      <w:r w:rsidRPr="00AE0E80">
        <w:t>W</w:t>
      </w:r>
      <w:r w:rsidR="003233D6" w:rsidRPr="00AE0E80">
        <w:t xml:space="preserve">e are registered with CQC as a </w:t>
      </w:r>
      <w:r w:rsidR="003233D6" w:rsidRPr="00AE0E80">
        <w:rPr>
          <w:b/>
          <w:bCs/>
          <w:szCs w:val="24"/>
        </w:rPr>
        <w:t xml:space="preserve">Care home service without nursing </w:t>
      </w:r>
      <w:r w:rsidRPr="00AE0E80">
        <w:rPr>
          <w:szCs w:val="24"/>
        </w:rPr>
        <w:t>to</w:t>
      </w:r>
      <w:r w:rsidR="003233D6" w:rsidRPr="00AE0E80">
        <w:rPr>
          <w:szCs w:val="24"/>
        </w:rPr>
        <w:t xml:space="preserve"> provide</w:t>
      </w:r>
      <w:r w:rsidRPr="00AE0E80">
        <w:rPr>
          <w:szCs w:val="24"/>
        </w:rPr>
        <w:t xml:space="preserve"> </w:t>
      </w:r>
      <w:r w:rsidRPr="00AE0E80">
        <w:rPr>
          <w:b/>
          <w:bCs/>
          <w:szCs w:val="24"/>
        </w:rPr>
        <w:t>Accommodation for persons who require nursing or personal care</w:t>
      </w:r>
    </w:p>
    <w:p w14:paraId="72D5DC62" w14:textId="7A344FEF" w:rsidR="003233D6" w:rsidRPr="00AE0E80" w:rsidRDefault="003233D6" w:rsidP="0062085B">
      <w:pPr>
        <w:rPr>
          <w:rFonts w:eastAsiaTheme="minorHAnsi"/>
          <w:b/>
          <w:bCs/>
          <w:szCs w:val="24"/>
        </w:rPr>
      </w:pPr>
      <w:r w:rsidRPr="00AE0E80">
        <w:rPr>
          <w:szCs w:val="24"/>
        </w:rPr>
        <w:t>for</w:t>
      </w:r>
      <w:r w:rsidR="0062085B" w:rsidRPr="00AE0E80">
        <w:rPr>
          <w:szCs w:val="24"/>
        </w:rPr>
        <w:t xml:space="preserve"> </w:t>
      </w:r>
      <w:r w:rsidR="0062085B" w:rsidRPr="00AE0E80">
        <w:rPr>
          <w:b/>
          <w:bCs/>
          <w:szCs w:val="24"/>
        </w:rPr>
        <w:t>Adults 18-65 (although we have an upper age limit of 30) with</w:t>
      </w:r>
      <w:r w:rsidR="0062085B" w:rsidRPr="00AE0E80">
        <w:rPr>
          <w:rFonts w:eastAsiaTheme="minorHAnsi"/>
          <w:b/>
          <w:bCs/>
          <w:szCs w:val="24"/>
        </w:rPr>
        <w:t xml:space="preserve"> </w:t>
      </w:r>
      <w:r w:rsidR="0062085B" w:rsidRPr="00AE0E80">
        <w:rPr>
          <w:b/>
          <w:bCs/>
          <w:szCs w:val="24"/>
        </w:rPr>
        <w:t>Sensory impairment,</w:t>
      </w:r>
      <w:r w:rsidR="0062085B" w:rsidRPr="00AE0E80">
        <w:rPr>
          <w:rFonts w:eastAsiaTheme="minorHAnsi"/>
          <w:b/>
          <w:bCs/>
          <w:szCs w:val="24"/>
        </w:rPr>
        <w:t xml:space="preserve"> </w:t>
      </w:r>
      <w:r w:rsidR="0062085B" w:rsidRPr="00AE0E80">
        <w:rPr>
          <w:b/>
          <w:bCs/>
          <w:szCs w:val="24"/>
        </w:rPr>
        <w:t>Physical disability, Learning difficulties or autistic spectrum disorder</w:t>
      </w:r>
    </w:p>
    <w:p w14:paraId="7F257A9A" w14:textId="77777777" w:rsidR="0062085B" w:rsidRPr="00AE0E80" w:rsidRDefault="0062085B" w:rsidP="0062085B">
      <w:pPr>
        <w:rPr>
          <w:rFonts w:eastAsiaTheme="minorHAnsi"/>
          <w:b/>
          <w:bCs/>
          <w:szCs w:val="24"/>
        </w:rPr>
      </w:pPr>
    </w:p>
    <w:p w14:paraId="61A2DAB2" w14:textId="6BAA6CA3" w:rsidR="005C3C81" w:rsidRDefault="00115476" w:rsidP="00437A9E">
      <w:pPr>
        <w:ind w:left="550" w:right="747" w:firstLine="0"/>
      </w:pPr>
      <w:r w:rsidRPr="00AE0E80">
        <w:t>The home is based around a person-centred approach whereby the residents</w:t>
      </w:r>
      <w:r w:rsidRPr="00437A9E">
        <w:t xml:space="preserve"> </w:t>
      </w:r>
      <w:r w:rsidRPr="00AE0E80">
        <w:t>are</w:t>
      </w:r>
      <w:r w:rsidRPr="00437A9E">
        <w:t xml:space="preserve"> </w:t>
      </w:r>
      <w:r w:rsidRPr="00AE0E80">
        <w:t>actively</w:t>
      </w:r>
      <w:r w:rsidRPr="00437A9E">
        <w:t xml:space="preserve"> </w:t>
      </w:r>
      <w:r w:rsidRPr="00AE0E80">
        <w:t>encouraged</w:t>
      </w:r>
      <w:r w:rsidRPr="00437A9E">
        <w:t xml:space="preserve"> </w:t>
      </w:r>
      <w:r w:rsidRPr="00AE0E80">
        <w:t>to</w:t>
      </w:r>
      <w:r w:rsidRPr="00437A9E">
        <w:t xml:space="preserve"> </w:t>
      </w:r>
      <w:r w:rsidRPr="00AE0E80">
        <w:t>be</w:t>
      </w:r>
      <w:r w:rsidRPr="00437A9E">
        <w:t xml:space="preserve"> </w:t>
      </w:r>
      <w:r w:rsidRPr="00AE0E80">
        <w:t>self-determining</w:t>
      </w:r>
      <w:r w:rsidRPr="00437A9E">
        <w:t xml:space="preserve"> </w:t>
      </w:r>
      <w:r w:rsidRPr="00AE0E80">
        <w:t>individuals</w:t>
      </w:r>
      <w:r w:rsidRPr="00437A9E">
        <w:t xml:space="preserve"> </w:t>
      </w:r>
      <w:r w:rsidRPr="00AE0E80">
        <w:t>with</w:t>
      </w:r>
      <w:r w:rsidRPr="00437A9E">
        <w:t xml:space="preserve"> </w:t>
      </w:r>
      <w:r w:rsidRPr="00AE0E80">
        <w:t>high</w:t>
      </w:r>
      <w:r w:rsidRPr="00437A9E">
        <w:t xml:space="preserve"> </w:t>
      </w:r>
      <w:r w:rsidRPr="00AE0E80">
        <w:t>self-esteem</w:t>
      </w:r>
      <w:r w:rsidRPr="00437A9E">
        <w:t xml:space="preserve"> </w:t>
      </w:r>
      <w:r w:rsidRPr="00AE0E80">
        <w:t>and</w:t>
      </w:r>
      <w:r w:rsidRPr="00437A9E">
        <w:t xml:space="preserve"> </w:t>
      </w:r>
      <w:r w:rsidRPr="00AE0E80">
        <w:t>voices</w:t>
      </w:r>
      <w:r w:rsidR="000F1E01">
        <w:t xml:space="preserve"> </w:t>
      </w:r>
      <w:r w:rsidRPr="00AE0E80">
        <w:t>that genuinely influence their lives</w:t>
      </w:r>
      <w:r w:rsidR="00A53B0B">
        <w:t>,</w:t>
      </w:r>
      <w:r w:rsidR="005C3C81" w:rsidRPr="00AE0E80">
        <w:t xml:space="preserve"> aims to be a place where people can have fun, make friends, and live an interesting and fulfilling life.</w:t>
      </w:r>
    </w:p>
    <w:p w14:paraId="34BFCC46" w14:textId="77777777" w:rsidR="00437A9E" w:rsidRDefault="00437A9E" w:rsidP="00437A9E">
      <w:pPr>
        <w:ind w:left="550" w:right="747" w:firstLine="0"/>
      </w:pPr>
    </w:p>
    <w:p w14:paraId="46E53543" w14:textId="1F534AE6" w:rsidR="00115476" w:rsidRPr="00437A9E" w:rsidRDefault="00115476" w:rsidP="00437A9E">
      <w:pPr>
        <w:ind w:left="550" w:right="747" w:firstLine="0"/>
      </w:pPr>
      <w:r w:rsidRPr="00AE0E80">
        <w:t>Effective, meaningful communication and participation</w:t>
      </w:r>
      <w:r w:rsidR="00B95090" w:rsidRPr="00AE0E80">
        <w:t xml:space="preserve"> </w:t>
      </w:r>
      <w:r w:rsidRPr="00AE0E80">
        <w:t>is</w:t>
      </w:r>
      <w:r w:rsidRPr="00437A9E">
        <w:t xml:space="preserve"> </w:t>
      </w:r>
      <w:r w:rsidRPr="00AE0E80">
        <w:t>central</w:t>
      </w:r>
      <w:r w:rsidRPr="00437A9E">
        <w:t xml:space="preserve"> </w:t>
      </w:r>
      <w:r w:rsidRPr="00AE0E80">
        <w:t>to</w:t>
      </w:r>
      <w:r w:rsidRPr="00437A9E">
        <w:t xml:space="preserve"> </w:t>
      </w:r>
      <w:r w:rsidRPr="00AE0E80">
        <w:t>the</w:t>
      </w:r>
      <w:r w:rsidRPr="00437A9E">
        <w:t xml:space="preserve"> </w:t>
      </w:r>
      <w:r w:rsidRPr="00AE0E80">
        <w:t>philosophy</w:t>
      </w:r>
      <w:r w:rsidRPr="00437A9E">
        <w:t xml:space="preserve"> </w:t>
      </w:r>
      <w:r w:rsidRPr="00AE0E80">
        <w:t>of</w:t>
      </w:r>
      <w:r w:rsidRPr="00437A9E">
        <w:t xml:space="preserve"> </w:t>
      </w:r>
      <w:r w:rsidR="002548B4" w:rsidRPr="00437A9E">
        <w:t xml:space="preserve">   </w:t>
      </w:r>
      <w:r w:rsidRPr="00AE0E80">
        <w:t>the</w:t>
      </w:r>
      <w:r w:rsidRPr="00437A9E">
        <w:t xml:space="preserve"> </w:t>
      </w:r>
      <w:r w:rsidRPr="00AE0E80">
        <w:t>home</w:t>
      </w:r>
      <w:r w:rsidRPr="00437A9E">
        <w:t xml:space="preserve"> </w:t>
      </w:r>
      <w:r w:rsidRPr="00AE0E80">
        <w:t>and</w:t>
      </w:r>
      <w:r w:rsidRPr="00437A9E">
        <w:t xml:space="preserve"> </w:t>
      </w:r>
      <w:r w:rsidRPr="00AE0E80">
        <w:t>all</w:t>
      </w:r>
      <w:r w:rsidRPr="00437A9E">
        <w:t xml:space="preserve"> </w:t>
      </w:r>
      <w:r w:rsidRPr="00AE0E80">
        <w:t>staff</w:t>
      </w:r>
      <w:r w:rsidRPr="00437A9E">
        <w:t xml:space="preserve"> </w:t>
      </w:r>
      <w:r w:rsidRPr="00AE0E80">
        <w:t>members</w:t>
      </w:r>
      <w:r w:rsidRPr="00437A9E">
        <w:t xml:space="preserve"> </w:t>
      </w:r>
      <w:r w:rsidRPr="00AE0E80">
        <w:t>are</w:t>
      </w:r>
      <w:r w:rsidRPr="00437A9E">
        <w:t xml:space="preserve"> </w:t>
      </w:r>
      <w:r w:rsidRPr="00AE0E80">
        <w:t>trained</w:t>
      </w:r>
      <w:r w:rsidRPr="00437A9E">
        <w:t xml:space="preserve"> </w:t>
      </w:r>
      <w:r w:rsidRPr="00AE0E80">
        <w:t>in</w:t>
      </w:r>
      <w:r w:rsidRPr="00437A9E">
        <w:t xml:space="preserve"> </w:t>
      </w:r>
      <w:r w:rsidRPr="00AE0E80">
        <w:t>a</w:t>
      </w:r>
      <w:r w:rsidRPr="00437A9E">
        <w:t xml:space="preserve"> </w:t>
      </w:r>
      <w:r w:rsidRPr="00AE0E80">
        <w:t>wide</w:t>
      </w:r>
      <w:r w:rsidRPr="00437A9E">
        <w:t xml:space="preserve"> </w:t>
      </w:r>
      <w:r w:rsidRPr="00AE0E80">
        <w:t>variety</w:t>
      </w:r>
      <w:r w:rsidR="00C13BD3">
        <w:t xml:space="preserve"> </w:t>
      </w:r>
      <w:r w:rsidRPr="00AE0E80">
        <w:t>of</w:t>
      </w:r>
      <w:r w:rsidRPr="00437A9E">
        <w:t xml:space="preserve"> </w:t>
      </w:r>
      <w:r w:rsidRPr="00AE0E80">
        <w:t>augmentative</w:t>
      </w:r>
      <w:r w:rsidRPr="00437A9E">
        <w:t xml:space="preserve"> </w:t>
      </w:r>
      <w:r w:rsidRPr="00AE0E80">
        <w:t>and</w:t>
      </w:r>
      <w:r w:rsidRPr="00437A9E">
        <w:t xml:space="preserve"> </w:t>
      </w:r>
      <w:r w:rsidRPr="00AE0E80">
        <w:t>alternative</w:t>
      </w:r>
      <w:r w:rsidRPr="00437A9E">
        <w:t xml:space="preserve"> </w:t>
      </w:r>
      <w:r w:rsidRPr="00AE0E80">
        <w:t>communication</w:t>
      </w:r>
      <w:r w:rsidRPr="00437A9E">
        <w:t xml:space="preserve"> </w:t>
      </w:r>
      <w:r w:rsidRPr="00AE0E80">
        <w:t>methods</w:t>
      </w:r>
      <w:r w:rsidRPr="00437A9E">
        <w:t xml:space="preserve"> </w:t>
      </w:r>
      <w:r w:rsidRPr="00AE0E80">
        <w:t>and</w:t>
      </w:r>
      <w:r w:rsidRPr="00437A9E">
        <w:t xml:space="preserve"> </w:t>
      </w:r>
      <w:r w:rsidRPr="00AE0E80">
        <w:t>practices</w:t>
      </w:r>
      <w:r w:rsidRPr="00437A9E">
        <w:t xml:space="preserve"> </w:t>
      </w:r>
      <w:r w:rsidRPr="00AE0E80">
        <w:t>such</w:t>
      </w:r>
      <w:r w:rsidRPr="00437A9E">
        <w:t xml:space="preserve"> </w:t>
      </w:r>
      <w:r w:rsidRPr="00AE0E80">
        <w:t>as</w:t>
      </w:r>
      <w:r w:rsidRPr="00437A9E">
        <w:t xml:space="preserve"> </w:t>
      </w:r>
      <w:r w:rsidRPr="00AE0E80">
        <w:t>Makaton and Intensive Interaction.</w:t>
      </w:r>
    </w:p>
    <w:p w14:paraId="6239342A" w14:textId="77777777" w:rsidR="00115476" w:rsidRPr="00437A9E" w:rsidRDefault="00115476" w:rsidP="00437A9E">
      <w:pPr>
        <w:ind w:left="550" w:right="747" w:firstLine="0"/>
      </w:pPr>
    </w:p>
    <w:p w14:paraId="47930D84" w14:textId="2785B98D" w:rsidR="00115476" w:rsidRPr="00437A9E" w:rsidRDefault="00115476" w:rsidP="00437A9E">
      <w:pPr>
        <w:ind w:left="550" w:right="747" w:firstLine="0"/>
      </w:pPr>
      <w:r w:rsidRPr="00437A9E">
        <w:t>Our philosophy of care is that planning for development starts from the needs of the individual.</w:t>
      </w:r>
      <w:r w:rsidR="00437A9E">
        <w:t xml:space="preserve"> W</w:t>
      </w:r>
      <w:r w:rsidRPr="00437A9E">
        <w:t>e seek to support each young person to develop his or her communication and physical skills, together with their individual levels of awareness, self-esteem and personal autonomy, so as to facilitate learning and improve their present and future quality of life.</w:t>
      </w:r>
    </w:p>
    <w:p w14:paraId="6F7A6E1F" w14:textId="77777777" w:rsidR="00115476" w:rsidRPr="00437A9E" w:rsidRDefault="00115476" w:rsidP="00437A9E">
      <w:pPr>
        <w:ind w:left="550" w:right="747" w:firstLine="0"/>
      </w:pPr>
    </w:p>
    <w:p w14:paraId="52B928A1" w14:textId="22232958" w:rsidR="00115476" w:rsidRPr="00437A9E" w:rsidRDefault="00115476" w:rsidP="00437A9E">
      <w:pPr>
        <w:ind w:left="550" w:right="747" w:firstLine="0"/>
        <w:sectPr w:rsidR="00115476" w:rsidRPr="00437A9E">
          <w:pgSz w:w="11900" w:h="16840"/>
          <w:pgMar w:top="1300" w:right="380" w:bottom="920" w:left="1360" w:header="162" w:footer="737" w:gutter="0"/>
          <w:cols w:space="720"/>
        </w:sectPr>
      </w:pPr>
      <w:r w:rsidRPr="00437A9E">
        <w:t xml:space="preserve">In order to achieve this, we recognise that promoting the health, emotional and social wellbeing of each person is fundamental to </w:t>
      </w:r>
      <w:r w:rsidR="00A5371B" w:rsidRPr="00437A9E">
        <w:t xml:space="preserve">their </w:t>
      </w:r>
      <w:r w:rsidRPr="00437A9E">
        <w:t>capacity to develop</w:t>
      </w:r>
      <w:r w:rsidR="002548B4" w:rsidRPr="00437A9E">
        <w:t>.</w:t>
      </w:r>
    </w:p>
    <w:p w14:paraId="0C878AD1" w14:textId="77777777" w:rsidR="00115476" w:rsidRDefault="00115476" w:rsidP="002548B4">
      <w:pPr>
        <w:spacing w:after="120" w:line="259" w:lineRule="auto"/>
        <w:ind w:left="0" w:right="2" w:firstLine="0"/>
        <w:jc w:val="left"/>
      </w:pPr>
    </w:p>
    <w:p w14:paraId="2D312288" w14:textId="77777777" w:rsidR="00DA0E6F" w:rsidRDefault="000C0E91">
      <w:pPr>
        <w:spacing w:after="0" w:line="259" w:lineRule="auto"/>
        <w:ind w:left="574" w:right="0" w:firstLine="0"/>
        <w:jc w:val="left"/>
      </w:pPr>
      <w:r>
        <w:t xml:space="preserve">    </w:t>
      </w:r>
      <w:r>
        <w:rPr>
          <w:b/>
          <w:color w:val="357CA2"/>
        </w:rPr>
        <w:t xml:space="preserve"> </w:t>
      </w:r>
      <w:r>
        <w:t xml:space="preserve">  </w:t>
      </w:r>
    </w:p>
    <w:p w14:paraId="5106923F" w14:textId="77777777" w:rsidR="00DA0E6F" w:rsidRDefault="000C0E91" w:rsidP="002548B4">
      <w:pPr>
        <w:pStyle w:val="Heading1"/>
        <w:spacing w:after="86"/>
        <w:ind w:left="526" w:right="616"/>
        <w:jc w:val="left"/>
      </w:pPr>
      <w:r>
        <w:t xml:space="preserve">2. The Home    </w:t>
      </w:r>
    </w:p>
    <w:p w14:paraId="25F0BDEA" w14:textId="77777777" w:rsidR="002548B4" w:rsidRPr="000F1E01" w:rsidRDefault="002C0458" w:rsidP="000F1E01">
      <w:pPr>
        <w:ind w:left="550" w:right="747" w:firstLine="0"/>
      </w:pPr>
      <w:r>
        <w:t xml:space="preserve">The home </w:t>
      </w:r>
      <w:r w:rsidR="00086F22">
        <w:t xml:space="preserve">comprises </w:t>
      </w:r>
      <w:r w:rsidR="00086F22" w:rsidRPr="000F1E01">
        <w:t xml:space="preserve">seven self-contained flats, varying in size from 10 bedded to </w:t>
      </w:r>
    </w:p>
    <w:p w14:paraId="3721BEE3" w14:textId="2C8FDBD1" w:rsidR="00086F22" w:rsidRPr="000F1E01" w:rsidRDefault="00086F22" w:rsidP="000F1E01">
      <w:pPr>
        <w:ind w:left="550" w:right="747" w:firstLine="0"/>
      </w:pPr>
      <w:r w:rsidRPr="000F1E01">
        <w:t xml:space="preserve">single occupancy and each has its own staff team.  </w:t>
      </w:r>
    </w:p>
    <w:p w14:paraId="2A2FB2B7" w14:textId="32B6D8FC" w:rsidR="00DA0E6F" w:rsidRDefault="00DA0E6F" w:rsidP="000F1E01">
      <w:pPr>
        <w:ind w:left="550" w:right="747" w:firstLine="0"/>
      </w:pPr>
    </w:p>
    <w:p w14:paraId="02E7D5B9" w14:textId="64A7EF11" w:rsidR="003629BB" w:rsidRDefault="00F73004" w:rsidP="00F73004">
      <w:pPr>
        <w:ind w:left="550" w:right="747" w:firstLine="0"/>
      </w:pPr>
      <w:r>
        <w:t xml:space="preserve">All </w:t>
      </w:r>
      <w:r w:rsidR="002C0458">
        <w:t xml:space="preserve">accommodation is comprised of large communal dining and sitting areas with kitchens. </w:t>
      </w:r>
      <w:r w:rsidR="00FB1D58">
        <w:t>Some</w:t>
      </w:r>
      <w:r w:rsidR="002C0458">
        <w:t xml:space="preserve"> kitchens are adapted with adjustable hobs and work surfaces. Overhead hoist tracking is in place where required. Each person has their own single</w:t>
      </w:r>
      <w:r w:rsidR="000C0E91">
        <w:t xml:space="preserve"> bedroom</w:t>
      </w:r>
      <w:r w:rsidR="002C0458">
        <w:t xml:space="preserve"> with </w:t>
      </w:r>
      <w:r w:rsidR="00FC1EAF">
        <w:t xml:space="preserve">a well-equipped </w:t>
      </w:r>
      <w:r w:rsidR="002C0458">
        <w:t xml:space="preserve">en-suite bathroom. </w:t>
      </w:r>
      <w:r w:rsidR="000C0E91">
        <w:t xml:space="preserve"> </w:t>
      </w:r>
      <w:r w:rsidR="002C0458">
        <w:t>Bedrooms are personalised to reflect individual</w:t>
      </w:r>
      <w:r w:rsidR="000C0E91">
        <w:t xml:space="preserve"> particular likes and needs.  </w:t>
      </w:r>
      <w:r w:rsidR="002C0458">
        <w:t xml:space="preserve">People are encouraged to choose </w:t>
      </w:r>
      <w:r w:rsidR="000C0E91">
        <w:t xml:space="preserve">wall colour, posters, soft furnishings or any other touches to make their room their own. </w:t>
      </w:r>
      <w:r w:rsidR="00FC1EAF">
        <w:t>Each bedroom and bathroom has a custom-made call system, which is voice/sound activated</w:t>
      </w:r>
      <w:r w:rsidR="003629BB">
        <w:t xml:space="preserve">. This </w:t>
      </w:r>
      <w:r w:rsidR="00FC1EAF">
        <w:t>enable</w:t>
      </w:r>
      <w:r w:rsidR="003629BB">
        <w:t>s</w:t>
      </w:r>
      <w:r w:rsidR="00FC1EAF">
        <w:t xml:space="preserve"> young peo</w:t>
      </w:r>
      <w:r w:rsidR="003629BB">
        <w:t>ple to call for help/assistance.</w:t>
      </w:r>
      <w:r w:rsidR="00FC1EAF">
        <w:t xml:space="preserve"> The system has a privacy aspect, and can be turned off if not required.</w:t>
      </w:r>
    </w:p>
    <w:p w14:paraId="12FED960" w14:textId="77777777" w:rsidR="003629BB" w:rsidRDefault="003629BB" w:rsidP="00C72A56">
      <w:pPr>
        <w:ind w:left="550" w:right="747" w:firstLine="0"/>
      </w:pPr>
    </w:p>
    <w:p w14:paraId="55E5F013" w14:textId="77777777" w:rsidR="00C72A56" w:rsidRDefault="00FD0BC4" w:rsidP="00C72A56">
      <w:pPr>
        <w:ind w:left="550" w:right="747" w:firstLine="0"/>
      </w:pPr>
      <w:r>
        <w:t>There is Wifi throughout</w:t>
      </w:r>
      <w:r w:rsidR="00C72A56">
        <w:t xml:space="preserve"> and </w:t>
      </w:r>
      <w:r>
        <w:t xml:space="preserve">the </w:t>
      </w:r>
      <w:r w:rsidR="00C72A56">
        <w:t>Interactive Whiteboards in the Skills Development Centre are internet enabled.</w:t>
      </w:r>
    </w:p>
    <w:p w14:paraId="7137DC38" w14:textId="77777777" w:rsidR="00DA0E6F" w:rsidRDefault="000C0E91" w:rsidP="000F1E01">
      <w:pPr>
        <w:ind w:left="550" w:right="747" w:firstLine="0"/>
      </w:pPr>
      <w:r w:rsidRPr="000F1E01">
        <w:t xml:space="preserve">  </w:t>
      </w:r>
      <w:r>
        <w:t xml:space="preserve"> </w:t>
      </w:r>
    </w:p>
    <w:p w14:paraId="09CC16BC" w14:textId="6241D594" w:rsidR="00FC1EAF" w:rsidRPr="000F1E01" w:rsidRDefault="00FC1EAF" w:rsidP="000F1E01">
      <w:pPr>
        <w:ind w:left="550" w:right="747" w:firstLine="0"/>
      </w:pPr>
      <w:r w:rsidRPr="00FC1EAF">
        <w:t xml:space="preserve">Transport is </w:t>
      </w:r>
      <w:r w:rsidR="000A2AC0">
        <w:t xml:space="preserve">available </w:t>
      </w:r>
      <w:r w:rsidRPr="00FC1EAF">
        <w:t>as</w:t>
      </w:r>
      <w:r w:rsidR="00244E7E">
        <w:t xml:space="preserve"> appropriate to individual need</w:t>
      </w:r>
      <w:r w:rsidRPr="00FC1EAF">
        <w:t xml:space="preserve"> and in</w:t>
      </w:r>
      <w:r w:rsidR="006272BF">
        <w:t xml:space="preserve"> line with risk assessments. It</w:t>
      </w:r>
      <w:r w:rsidRPr="00FC1EAF">
        <w:t xml:space="preserve"> is used to take individuals to off-site activities, appointments or excursions. </w:t>
      </w:r>
    </w:p>
    <w:p w14:paraId="404256B9" w14:textId="77777777" w:rsidR="000F1E01" w:rsidRDefault="000F1E01" w:rsidP="000F1E01">
      <w:pPr>
        <w:ind w:left="550" w:right="747" w:firstLine="0"/>
      </w:pPr>
    </w:p>
    <w:p w14:paraId="7590E7A9" w14:textId="17AF6F02" w:rsidR="00FC1EAF" w:rsidRDefault="00FC1EAF" w:rsidP="000F1E01">
      <w:pPr>
        <w:ind w:left="550" w:right="747" w:firstLine="0"/>
      </w:pPr>
      <w:r w:rsidRPr="00FC1EAF">
        <w:t>The health, safety a</w:t>
      </w:r>
      <w:r w:rsidR="006272BF">
        <w:t>nd well-being of</w:t>
      </w:r>
      <w:r w:rsidRPr="00FC1EAF">
        <w:t xml:space="preserve"> individuals is safeguarded and assured through working in accordance </w:t>
      </w:r>
      <w:r w:rsidR="00B53B06">
        <w:t xml:space="preserve">with </w:t>
      </w:r>
      <w:r w:rsidRPr="00FC1EAF">
        <w:t>robust policies and procedures, in particular, safeguarding, health and safety, risk assessment, whistleblowing and complaints. All complaints are taken seriously, acknowledged, investigated and addressed within agreed timescales as per polic</w:t>
      </w:r>
      <w:r w:rsidR="00C51FDF">
        <w:t xml:space="preserve">y. All staff are trained re. the Compliments and Complaints Policy </w:t>
      </w:r>
      <w:r w:rsidRPr="00FC1EAF">
        <w:t>and copies are available to individuals, parent</w:t>
      </w:r>
      <w:r w:rsidR="00416E03">
        <w:t>s/ carers, authorities</w:t>
      </w:r>
      <w:r w:rsidRPr="00FC1EAF">
        <w:t xml:space="preserve">. Posters are displayed on staff and individuals' notice boards along with access details for the external, independent whistleblowing service.  </w:t>
      </w:r>
    </w:p>
    <w:p w14:paraId="47D6D4D3" w14:textId="77777777" w:rsidR="000F1E01" w:rsidRPr="000F1E01" w:rsidRDefault="000F1E01" w:rsidP="000F1E01">
      <w:pPr>
        <w:ind w:left="550" w:right="747" w:firstLine="0"/>
      </w:pPr>
    </w:p>
    <w:p w14:paraId="53143588" w14:textId="16467A76" w:rsidR="00FC1EAF" w:rsidRPr="000F1E01" w:rsidRDefault="00FC1EAF" w:rsidP="000F1E01">
      <w:pPr>
        <w:ind w:left="550" w:right="747" w:firstLine="0"/>
      </w:pPr>
      <w:r>
        <w:t>S</w:t>
      </w:r>
      <w:r w:rsidRPr="00FC1EAF">
        <w:t xml:space="preserve">taff suitability checks are rigorous, including enhanced DBS, thorough employment and reference checking prior to appointment. All staff </w:t>
      </w:r>
      <w:r w:rsidR="00416E03">
        <w:t>are supported</w:t>
      </w:r>
      <w:r w:rsidRPr="00FC1EAF">
        <w:t xml:space="preserve"> to achieve relevant accreditation to ensure high levels of competence.</w:t>
      </w:r>
    </w:p>
    <w:p w14:paraId="4956750D" w14:textId="77777777" w:rsidR="0073494D" w:rsidRDefault="00FC1EAF" w:rsidP="000F1E01">
      <w:pPr>
        <w:ind w:left="550" w:right="747" w:firstLine="0"/>
      </w:pPr>
      <w:r w:rsidRPr="00FC1EAF">
        <w:t>Individual fi</w:t>
      </w:r>
      <w:r>
        <w:t>nancial risk assessments are completed,</w:t>
      </w:r>
      <w:r w:rsidRPr="00FC1EAF">
        <w:t xml:space="preserve"> to check the level of support, if any, that may </w:t>
      </w:r>
      <w:r w:rsidR="00416E03">
        <w:t>be needed to manage a person’s</w:t>
      </w:r>
      <w:r w:rsidRPr="00FC1EAF">
        <w:t xml:space="preserve"> finances.  </w:t>
      </w:r>
    </w:p>
    <w:p w14:paraId="5AF8F530" w14:textId="77777777" w:rsidR="00BA7FFE" w:rsidRDefault="00BA7FFE" w:rsidP="000F1E01">
      <w:pPr>
        <w:ind w:left="550" w:right="747" w:firstLine="0"/>
      </w:pPr>
    </w:p>
    <w:p w14:paraId="14D55AFA" w14:textId="77777777" w:rsidR="00DA0E6F" w:rsidRDefault="000C0E91" w:rsidP="003A74C0">
      <w:pPr>
        <w:pStyle w:val="Heading1"/>
        <w:spacing w:after="79"/>
        <w:ind w:left="526" w:right="616"/>
      </w:pPr>
      <w:r>
        <w:t xml:space="preserve">3. Social Life </w:t>
      </w:r>
    </w:p>
    <w:p w14:paraId="580FE7D5" w14:textId="77777777" w:rsidR="003A74C0" w:rsidRPr="00BA7FFE" w:rsidRDefault="003A74C0" w:rsidP="00BA7FFE">
      <w:pPr>
        <w:ind w:left="550" w:right="747" w:firstLine="0"/>
      </w:pPr>
      <w:r>
        <w:t>At Orchard Manor</w:t>
      </w:r>
      <w:r w:rsidR="000C0E91">
        <w:t xml:space="preserve"> we understand the importance of a healthy social network and encourage individuals to make new friends as well as maintain established relationships and family ties.  </w:t>
      </w:r>
      <w:r w:rsidRPr="00FC1EAF">
        <w:t>Social, leisure, recreation, cultural and religious activities are available on and off site, e.g. bowling, swimming, riding, sailing, visits to the theatre, place</w:t>
      </w:r>
      <w:r>
        <w:t>s</w:t>
      </w:r>
      <w:r w:rsidRPr="00FC1EAF">
        <w:t xml:space="preserve"> of worship, cinema, pub, shops, social clubs or college courses. Guests and visitors are welcomed, in accordance with the wishes of individuals.  </w:t>
      </w:r>
    </w:p>
    <w:p w14:paraId="753DCD5D" w14:textId="77777777" w:rsidR="00DA0E6F" w:rsidRPr="003A74C0" w:rsidRDefault="000C0E91" w:rsidP="003A74C0">
      <w:pPr>
        <w:spacing w:after="120" w:line="259" w:lineRule="auto"/>
        <w:ind w:right="0"/>
        <w:jc w:val="left"/>
        <w:rPr>
          <w:rFonts w:ascii="Calibri" w:eastAsia="Calibri" w:hAnsi="Calibri" w:cs="Calibri"/>
          <w:sz w:val="22"/>
        </w:rPr>
      </w:pPr>
      <w:r>
        <w:t xml:space="preserve"> </w:t>
      </w:r>
    </w:p>
    <w:p w14:paraId="5EFC53B5" w14:textId="77777777" w:rsidR="003A74C0" w:rsidRDefault="000C0E91">
      <w:pPr>
        <w:pStyle w:val="Heading1"/>
        <w:spacing w:after="79"/>
        <w:ind w:left="526" w:right="616"/>
      </w:pPr>
      <w:r>
        <w:lastRenderedPageBreak/>
        <w:t xml:space="preserve">4. Learning  </w:t>
      </w:r>
    </w:p>
    <w:p w14:paraId="11242863" w14:textId="1A4C8E73" w:rsidR="00DA0E6F" w:rsidRDefault="00547DE4" w:rsidP="00BA7FFE">
      <w:pPr>
        <w:ind w:left="550" w:right="747" w:firstLine="0"/>
      </w:pPr>
      <w:r w:rsidRPr="00BA7FFE">
        <w:t>Learning new skills and developing independ</w:t>
      </w:r>
      <w:r w:rsidR="00007B6F" w:rsidRPr="00BA7FFE">
        <w:t>ence is central to the Orchard M</w:t>
      </w:r>
      <w:r w:rsidRPr="00BA7FFE">
        <w:t xml:space="preserve">anor experience. </w:t>
      </w:r>
      <w:r w:rsidR="003A74C0" w:rsidRPr="00BA7FFE">
        <w:t>The Skills Development Centre</w:t>
      </w:r>
      <w:r w:rsidR="000C0E91" w:rsidRPr="00BA7FFE">
        <w:t xml:space="preserve"> </w:t>
      </w:r>
      <w:r w:rsidR="003A74C0" w:rsidRPr="00BA7FFE">
        <w:t>offers non-accredited learning opportunities. Sessions are led by Skills Tutors</w:t>
      </w:r>
      <w:r w:rsidRPr="00BA7FFE">
        <w:t>,</w:t>
      </w:r>
      <w:r w:rsidR="003A74C0" w:rsidRPr="00BA7FFE">
        <w:t xml:space="preserve"> who </w:t>
      </w:r>
      <w:r w:rsidRPr="00BA7FFE">
        <w:t xml:space="preserve">ensure that they are person-centred, interesting and </w:t>
      </w:r>
      <w:r w:rsidR="00BE2F1C" w:rsidRPr="00BA7FFE">
        <w:t>engaging</w:t>
      </w:r>
      <w:r w:rsidRPr="00BA7FFE">
        <w:t>. Support staff work with individuals in</w:t>
      </w:r>
      <w:r w:rsidR="003A74C0" w:rsidRPr="00BA7FFE">
        <w:t xml:space="preserve"> the Skills Centre. </w:t>
      </w:r>
    </w:p>
    <w:p w14:paraId="27FD6D53" w14:textId="77777777" w:rsidR="00BA7FFE" w:rsidRPr="00BA7FFE" w:rsidRDefault="00BA7FFE" w:rsidP="00BA7FFE">
      <w:pPr>
        <w:ind w:left="550" w:right="747" w:firstLine="0"/>
      </w:pPr>
    </w:p>
    <w:p w14:paraId="332E2B71" w14:textId="77777777" w:rsidR="00547DE4" w:rsidRPr="00547DE4" w:rsidRDefault="00547DE4" w:rsidP="00BA7FFE">
      <w:pPr>
        <w:ind w:left="550" w:right="747" w:firstLine="0"/>
      </w:pPr>
      <w:r>
        <w:t>Some young people attend local colleges to access accredited learning.</w:t>
      </w:r>
    </w:p>
    <w:p w14:paraId="0D4560DA" w14:textId="77777777" w:rsidR="00DA0E6F" w:rsidRDefault="00DA0E6F">
      <w:pPr>
        <w:spacing w:after="9" w:line="259" w:lineRule="auto"/>
        <w:ind w:left="550" w:right="0" w:firstLine="0"/>
        <w:jc w:val="left"/>
      </w:pPr>
    </w:p>
    <w:p w14:paraId="39A133A8" w14:textId="77777777" w:rsidR="00DA0E6F" w:rsidRDefault="000C0E91">
      <w:pPr>
        <w:pStyle w:val="Heading1"/>
        <w:spacing w:after="77"/>
        <w:ind w:left="526" w:right="616"/>
      </w:pPr>
      <w:r>
        <w:t xml:space="preserve">5. Safeguarding    </w:t>
      </w:r>
    </w:p>
    <w:p w14:paraId="7847912A" w14:textId="77777777" w:rsidR="003744C7" w:rsidRDefault="00CB5455" w:rsidP="00BA7FFE">
      <w:pPr>
        <w:ind w:left="550" w:right="747" w:firstLine="0"/>
      </w:pPr>
      <w:r>
        <w:t>At Orchard Manor there is a fundamental belief that care and concern for each and every person</w:t>
      </w:r>
      <w:r w:rsidR="003744C7">
        <w:t>,</w:t>
      </w:r>
      <w:r>
        <w:t xml:space="preserve"> and respect for their human rights</w:t>
      </w:r>
      <w:r w:rsidR="00026DB9">
        <w:t>,</w:t>
      </w:r>
      <w:r>
        <w:t xml:space="preserve"> is central to any caring community</w:t>
      </w:r>
      <w:r w:rsidR="003744C7">
        <w:t>.</w:t>
      </w:r>
      <w:r>
        <w:t xml:space="preserve"> </w:t>
      </w:r>
      <w:r w:rsidR="003744C7">
        <w:t xml:space="preserve">Ensuring that the </w:t>
      </w:r>
      <w:r w:rsidR="00026DB9">
        <w:t xml:space="preserve">young </w:t>
      </w:r>
      <w:r w:rsidR="003744C7">
        <w:t>people</w:t>
      </w:r>
      <w:r w:rsidR="000C0E91">
        <w:t xml:space="preserve"> in our care feel safe and protected i</w:t>
      </w:r>
      <w:r w:rsidR="00026DB9">
        <w:t>s of the utmost importance</w:t>
      </w:r>
      <w:r w:rsidR="003744C7">
        <w:t>,</w:t>
      </w:r>
      <w:r w:rsidR="000C0E91">
        <w:t xml:space="preserve"> and all staff are subject to extensive referencing and police checks before they begin working with</w:t>
      </w:r>
      <w:r w:rsidR="003744C7">
        <w:t xml:space="preserve"> us.  </w:t>
      </w:r>
      <w:r w:rsidR="00D54405">
        <w:t>Senior managers</w:t>
      </w:r>
      <w:r w:rsidR="00E674EF">
        <w:t xml:space="preserve"> </w:t>
      </w:r>
      <w:r w:rsidR="00026DB9">
        <w:t>are Safer R</w:t>
      </w:r>
      <w:r w:rsidR="00E674EF">
        <w:t xml:space="preserve">ecruitment trained and, before appointment, all staff members are required to undergo enhanced level DBS checks. This, together with rigorous recruitment and selection procedures, ensures that only those that are suitable to work with the </w:t>
      </w:r>
      <w:r w:rsidR="00D54405">
        <w:t xml:space="preserve">individuals in our care are </w:t>
      </w:r>
      <w:r w:rsidR="00E674EF">
        <w:t>permitted to do so. Staff members initially start e</w:t>
      </w:r>
      <w:r w:rsidR="00026DB9">
        <w:t>mp</w:t>
      </w:r>
      <w:r w:rsidR="00D54405">
        <w:t>loyment with a comprehensive four</w:t>
      </w:r>
      <w:r w:rsidR="00E674EF">
        <w:t xml:space="preserve"> week induction programme. They complete a six month </w:t>
      </w:r>
      <w:r w:rsidR="00026DB9">
        <w:t>probationary</w:t>
      </w:r>
      <w:r w:rsidR="00E674EF">
        <w:t xml:space="preserve"> period. Following successful completion of</w:t>
      </w:r>
      <w:r w:rsidR="00026DB9">
        <w:t xml:space="preserve"> </w:t>
      </w:r>
      <w:r w:rsidR="00E674EF">
        <w:t>this, staff</w:t>
      </w:r>
      <w:r w:rsidR="00026DB9">
        <w:t xml:space="preserve"> contin</w:t>
      </w:r>
      <w:r w:rsidR="00E674EF">
        <w:t>ue to receive regular supervision and appraisal. All staff work towards identified personal training goals.</w:t>
      </w:r>
      <w:r w:rsidR="00026DB9">
        <w:t xml:space="preserve"> </w:t>
      </w:r>
      <w:r w:rsidR="00D11178">
        <w:t>Ongoing development and reinforcement of skills and knowledge continues throughout the</w:t>
      </w:r>
      <w:r w:rsidR="00026DB9">
        <w:t xml:space="preserve">ir employment. Research is used </w:t>
      </w:r>
      <w:r w:rsidR="00D11178">
        <w:t>to inform practic</w:t>
      </w:r>
      <w:r w:rsidR="00026DB9">
        <w:t>e. This ensures</w:t>
      </w:r>
      <w:r w:rsidR="00D11178">
        <w:t xml:space="preserve"> that the most appropriate support programmes and interventions are used to achieve the best possible outcomes for each young person.</w:t>
      </w:r>
      <w:r w:rsidR="00E674EF">
        <w:t xml:space="preserve"> </w:t>
      </w:r>
      <w:r w:rsidR="00026DB9">
        <w:t>All staff</w:t>
      </w:r>
      <w:r w:rsidR="003744C7">
        <w:t xml:space="preserve"> are</w:t>
      </w:r>
      <w:r>
        <w:t xml:space="preserve"> trained in Safeguarding A</w:t>
      </w:r>
      <w:r w:rsidR="000C0E91">
        <w:t>dults</w:t>
      </w:r>
      <w:r>
        <w:t xml:space="preserve"> and Children</w:t>
      </w:r>
      <w:r w:rsidR="003744C7">
        <w:t>, in</w:t>
      </w:r>
      <w:r w:rsidR="000C0E91">
        <w:t xml:space="preserve"> </w:t>
      </w:r>
      <w:r w:rsidR="003744C7">
        <w:t xml:space="preserve">understanding the </w:t>
      </w:r>
      <w:r w:rsidR="000C0E91">
        <w:t>Mental Capacity Act</w:t>
      </w:r>
      <w:r w:rsidR="003744C7">
        <w:t>,</w:t>
      </w:r>
      <w:r w:rsidR="000C0E91">
        <w:t xml:space="preserve"> and Depr</w:t>
      </w:r>
      <w:r w:rsidR="003744C7">
        <w:t>ivation of Liberty Safeguards</w:t>
      </w:r>
      <w:r w:rsidR="000C0E91">
        <w:t xml:space="preserve">.  </w:t>
      </w:r>
      <w:r w:rsidR="003744C7">
        <w:t xml:space="preserve">There is an </w:t>
      </w:r>
      <w:r w:rsidR="000C0E91">
        <w:t>atmosphere of openness, cooperation and transparency</w:t>
      </w:r>
      <w:r w:rsidR="003744C7">
        <w:t xml:space="preserve"> and this includes working cooperatively with our commissioning teams and regulatory bodies. </w:t>
      </w:r>
    </w:p>
    <w:p w14:paraId="7DA9635E" w14:textId="77777777" w:rsidR="00BA7FFE" w:rsidRDefault="00BA7FFE" w:rsidP="00BA7FFE">
      <w:pPr>
        <w:ind w:left="550" w:right="747" w:firstLine="0"/>
      </w:pPr>
    </w:p>
    <w:p w14:paraId="6C98EFFE" w14:textId="77777777" w:rsidR="00DA0E6F" w:rsidRDefault="00D54405" w:rsidP="00BA7FFE">
      <w:pPr>
        <w:ind w:left="550" w:right="747" w:firstLine="0"/>
      </w:pPr>
      <w:r>
        <w:t xml:space="preserve">All aspects of </w:t>
      </w:r>
      <w:r w:rsidR="003744C7">
        <w:t xml:space="preserve">daily living </w:t>
      </w:r>
      <w:r w:rsidR="00E674EF">
        <w:t>activitie</w:t>
      </w:r>
      <w:r w:rsidR="003744C7">
        <w:t xml:space="preserve">s are supported by robust risk assessment. </w:t>
      </w:r>
      <w:r w:rsidR="00E674EF">
        <w:t>This is on-going, and follows the comprehensive initial assessment of the individual’s needs and aspirations.</w:t>
      </w:r>
      <w:r w:rsidR="003744C7">
        <w:t xml:space="preserve"> </w:t>
      </w:r>
      <w:r w:rsidR="000C0E91">
        <w:t xml:space="preserve"> </w:t>
      </w:r>
    </w:p>
    <w:p w14:paraId="423BC74E" w14:textId="77777777" w:rsidR="00DA0E6F" w:rsidRDefault="000C0E91">
      <w:pPr>
        <w:spacing w:after="0" w:line="259" w:lineRule="auto"/>
        <w:ind w:left="550" w:right="0" w:firstLine="0"/>
        <w:jc w:val="left"/>
      </w:pPr>
      <w:r>
        <w:t xml:space="preserve">   </w:t>
      </w:r>
    </w:p>
    <w:p w14:paraId="0A59C1B2" w14:textId="77777777" w:rsidR="00DA0E6F" w:rsidRDefault="000C0E91">
      <w:pPr>
        <w:pStyle w:val="Heading1"/>
        <w:spacing w:after="84"/>
        <w:ind w:left="526" w:right="616"/>
      </w:pPr>
      <w:r>
        <w:t xml:space="preserve">6. Choice, capacity and communication    </w:t>
      </w:r>
    </w:p>
    <w:p w14:paraId="306892A5" w14:textId="77777777" w:rsidR="0055638E" w:rsidRDefault="000C0E91" w:rsidP="00BA7FFE">
      <w:pPr>
        <w:ind w:left="550" w:right="747" w:firstLine="0"/>
      </w:pPr>
      <w:r>
        <w:t>All staff have training on the Mental Capacity Act and Deprivation of Liberty Safeguarding</w:t>
      </w:r>
      <w:r w:rsidR="00026DB9">
        <w:t>,</w:t>
      </w:r>
      <w:r>
        <w:t xml:space="preserve"> and support plans include specific guidance on how to ensure that staff practice works towards each individual having as much control ov</w:t>
      </w:r>
      <w:r w:rsidR="00026DB9">
        <w:t>er their own life as possible. Support plans</w:t>
      </w:r>
      <w:r w:rsidR="0055638E">
        <w:t xml:space="preserve"> are </w:t>
      </w:r>
      <w:r w:rsidR="00026DB9">
        <w:t>updated regularly</w:t>
      </w:r>
      <w:r>
        <w:t>.</w:t>
      </w:r>
      <w:r w:rsidR="00026DB9">
        <w:t xml:space="preserve"> Individuals exercise their rights, as members of the Orchard Manor community, by ensuring they have a ‘voice’ (through our total communication environment)</w:t>
      </w:r>
      <w:r w:rsidR="0055638E">
        <w:t>.</w:t>
      </w:r>
    </w:p>
    <w:p w14:paraId="7590A0BB" w14:textId="77777777" w:rsidR="00BA7FFE" w:rsidRDefault="00BA7FFE" w:rsidP="00BA7FFE">
      <w:pPr>
        <w:ind w:left="550" w:right="747" w:firstLine="0"/>
      </w:pPr>
    </w:p>
    <w:p w14:paraId="36CE9AA2" w14:textId="77777777" w:rsidR="00DA0E6F" w:rsidRDefault="0055638E" w:rsidP="00BA7FFE">
      <w:pPr>
        <w:ind w:left="550" w:right="747" w:firstLine="0"/>
      </w:pPr>
      <w:r>
        <w:t>Those living at Orchard Manor contribute to how the service is run by attending regular meeting</w:t>
      </w:r>
      <w:r w:rsidR="00B918DC">
        <w:t>s</w:t>
      </w:r>
      <w:r>
        <w:t xml:space="preserve"> in the flat (between young people and staff) whereby aspects of the provision can be discussed. Keyworkers support individuals to express their needs, wishes, and concerns. Referrals for advocacy are made when required.</w:t>
      </w:r>
      <w:r w:rsidR="000C0E91">
        <w:t xml:space="preserve">     </w:t>
      </w:r>
    </w:p>
    <w:p w14:paraId="2F0F18C3" w14:textId="77777777" w:rsidR="00DA0E6F" w:rsidRDefault="000C0E91">
      <w:pPr>
        <w:spacing w:after="2" w:line="259" w:lineRule="auto"/>
        <w:ind w:left="552" w:right="0" w:firstLine="0"/>
        <w:jc w:val="left"/>
      </w:pPr>
      <w:r>
        <w:t xml:space="preserve">    </w:t>
      </w:r>
    </w:p>
    <w:p w14:paraId="7135B77F" w14:textId="77777777" w:rsidR="00DA0E6F" w:rsidRDefault="000C0E91">
      <w:pPr>
        <w:pStyle w:val="Heading1"/>
        <w:spacing w:after="79"/>
        <w:ind w:left="526" w:right="616"/>
      </w:pPr>
      <w:r>
        <w:lastRenderedPageBreak/>
        <w:t xml:space="preserve">7. Religious Instruction and Observance    </w:t>
      </w:r>
    </w:p>
    <w:p w14:paraId="34CD67FE" w14:textId="77777777" w:rsidR="00DA0E6F" w:rsidRDefault="000C0E91" w:rsidP="00BA7FFE">
      <w:pPr>
        <w:ind w:left="550" w:right="747" w:firstLine="0"/>
      </w:pPr>
      <w:r>
        <w:t xml:space="preserve">We recognise the importance of multiple faiths and staff work with </w:t>
      </w:r>
      <w:r w:rsidR="0055638E">
        <w:t>people</w:t>
      </w:r>
      <w:r>
        <w:t xml:space="preserve"> to ensure that their spiritual and cultural needs are met. </w:t>
      </w:r>
    </w:p>
    <w:p w14:paraId="471B41A2" w14:textId="77777777" w:rsidR="00DA0E6F" w:rsidRDefault="000C0E91">
      <w:pPr>
        <w:spacing w:after="38" w:line="259" w:lineRule="auto"/>
        <w:ind w:left="552" w:right="0" w:firstLine="0"/>
        <w:jc w:val="left"/>
      </w:pPr>
      <w:r>
        <w:t xml:space="preserve">  </w:t>
      </w:r>
    </w:p>
    <w:p w14:paraId="7BB1ACD4" w14:textId="77777777" w:rsidR="00A816FF" w:rsidRDefault="000C0E91">
      <w:pPr>
        <w:pStyle w:val="Heading1"/>
        <w:spacing w:after="79"/>
        <w:ind w:left="526" w:right="616"/>
      </w:pPr>
      <w:r>
        <w:t>8. Health and Welfare</w:t>
      </w:r>
    </w:p>
    <w:p w14:paraId="6A403E12" w14:textId="77777777" w:rsidR="00DA0E6F" w:rsidRPr="00BA7FFE" w:rsidRDefault="00A816FF" w:rsidP="00BA7FFE">
      <w:pPr>
        <w:ind w:left="550" w:right="747" w:firstLine="0"/>
      </w:pPr>
      <w:r w:rsidRPr="00BA7FFE">
        <w:t>All people who use Orchard Manor services have a robust Care Plan in place. Information is gathered from the point of first contact. It comes from parents, prior support staff, teachers, social workers etc. and, importantly, from the young person themselves. Orchard</w:t>
      </w:r>
      <w:r w:rsidR="00B365F2" w:rsidRPr="00BA7FFE">
        <w:t xml:space="preserve"> Manor</w:t>
      </w:r>
      <w:r w:rsidRPr="00BA7FFE">
        <w:t xml:space="preserve"> staff make observations across all relevant settings. The service therapists meet each person and complete a thorough assessment of their needs and requirements. The information gathered is compiled into an initial report, and is used as the basis for the person-centred Care Plan. This ensures that the Care Plan includes al</w:t>
      </w:r>
      <w:r w:rsidR="00B365F2" w:rsidRPr="00BA7FFE">
        <w:t xml:space="preserve">l the information required. It is updated and added to throughout the transition, in the early days of the placement, and during the time that the person spends at the service. </w:t>
      </w:r>
      <w:r w:rsidRPr="00BA7FFE">
        <w:t xml:space="preserve">    </w:t>
      </w:r>
      <w:r w:rsidR="000C0E91" w:rsidRPr="00BA7FFE">
        <w:t xml:space="preserve">    </w:t>
      </w:r>
    </w:p>
    <w:p w14:paraId="138E4571" w14:textId="77777777" w:rsidR="00BA7FFE" w:rsidRDefault="00BA7FFE" w:rsidP="00BA7FFE">
      <w:pPr>
        <w:ind w:left="550" w:right="747" w:firstLine="0"/>
      </w:pPr>
    </w:p>
    <w:p w14:paraId="0E975372" w14:textId="70A20B09" w:rsidR="00DA0E6F" w:rsidRDefault="000C0E91" w:rsidP="00BA7FFE">
      <w:pPr>
        <w:ind w:left="550" w:right="747" w:firstLine="0"/>
      </w:pPr>
      <w:r>
        <w:t xml:space="preserve">To look after the health needs of the </w:t>
      </w:r>
      <w:r w:rsidR="0055638E">
        <w:t>young people,</w:t>
      </w:r>
      <w:r>
        <w:t xml:space="preserve"> we use local GP, dentistry and optician services </w:t>
      </w:r>
      <w:r w:rsidR="0055638E">
        <w:t>that have</w:t>
      </w:r>
      <w:r>
        <w:t xml:space="preserve"> longstanding relationship</w:t>
      </w:r>
      <w:r w:rsidR="0055638E">
        <w:t>s with Orchard Manor. Each person</w:t>
      </w:r>
      <w:r>
        <w:t xml:space="preserve"> has the option to ch</w:t>
      </w:r>
      <w:r w:rsidR="0055638E">
        <w:t>oose other services if they wish.  Each person has a Healthcare Plan and Hospital Passport. These outline</w:t>
      </w:r>
      <w:r>
        <w:t xml:space="preserve"> important health</w:t>
      </w:r>
      <w:r w:rsidR="0055638E">
        <w:t xml:space="preserve"> information such as history, allergies, conditions, </w:t>
      </w:r>
      <w:r>
        <w:t xml:space="preserve">and any regular medication. </w:t>
      </w:r>
      <w:r w:rsidR="0055638E">
        <w:t xml:space="preserve">They also include communication guidance. </w:t>
      </w:r>
      <w:r>
        <w:t xml:space="preserve">   </w:t>
      </w:r>
    </w:p>
    <w:p w14:paraId="3D562885" w14:textId="77777777" w:rsidR="00BA7FFE" w:rsidRDefault="00BA7FFE" w:rsidP="00BA7FFE">
      <w:pPr>
        <w:ind w:left="550" w:right="747" w:firstLine="0"/>
      </w:pPr>
    </w:p>
    <w:p w14:paraId="3D9A1886" w14:textId="199C7A2A" w:rsidR="00DA0E6F" w:rsidRPr="00BA7FFE" w:rsidRDefault="7202BAA0" w:rsidP="00BA7FFE">
      <w:pPr>
        <w:ind w:left="550" w:right="747" w:firstLine="0"/>
      </w:pPr>
      <w:r w:rsidRPr="00BA7FFE">
        <w:t>Management of medication administration and clinical tasks, such as, gastrostomy, oxygen therapy and suction to support complex health needs are delegated by relevant health professionals to suitably trained and supervised staff members</w:t>
      </w:r>
      <w:r w:rsidR="009438E7" w:rsidRPr="00BA7FFE">
        <w:t>.</w:t>
      </w:r>
    </w:p>
    <w:p w14:paraId="6F121B87" w14:textId="77777777" w:rsidR="00BA7FFE" w:rsidRDefault="00BA7FFE" w:rsidP="00BA7FFE">
      <w:pPr>
        <w:ind w:left="550" w:right="747" w:firstLine="0"/>
      </w:pPr>
    </w:p>
    <w:p w14:paraId="5BAB9A4E" w14:textId="23076DF5" w:rsidR="00DA0E6F" w:rsidRPr="00BA7FFE" w:rsidRDefault="0060496F" w:rsidP="00BA7FFE">
      <w:pPr>
        <w:ind w:left="550" w:right="747" w:firstLine="0"/>
      </w:pPr>
      <w:r w:rsidRPr="00BA7FFE">
        <w:t xml:space="preserve">Medication is ordered electronically. </w:t>
      </w:r>
      <w:r w:rsidR="000C3BA6" w:rsidRPr="00BA7FFE">
        <w:t xml:space="preserve">Medication is delivered by the courier and is booked into the service by </w:t>
      </w:r>
      <w:r w:rsidR="001B382C" w:rsidRPr="00BA7FFE">
        <w:t>medication trained</w:t>
      </w:r>
      <w:r w:rsidR="000C3BA6" w:rsidRPr="00BA7FFE">
        <w:t xml:space="preserve"> staff.</w:t>
      </w:r>
      <w:r w:rsidRPr="00BA7FFE">
        <w:t xml:space="preserve"> </w:t>
      </w:r>
      <w:r w:rsidR="000C3BA6" w:rsidRPr="00BA7FFE">
        <w:t>It is stored safely and appropriately re. temperature and access. Medication is administered by trained staff, as prescribed.</w:t>
      </w:r>
    </w:p>
    <w:p w14:paraId="1EC44F8A" w14:textId="77777777" w:rsidR="00A5371B" w:rsidRPr="00BA7FFE" w:rsidRDefault="00A5371B" w:rsidP="00BA7FFE">
      <w:pPr>
        <w:ind w:left="550" w:right="747" w:firstLine="0"/>
      </w:pPr>
    </w:p>
    <w:p w14:paraId="7165B124" w14:textId="14E69FAB" w:rsidR="008D1A06" w:rsidRDefault="00A5371B" w:rsidP="008D1A06">
      <w:pPr>
        <w:pStyle w:val="Heading1"/>
        <w:ind w:left="526" w:right="616"/>
      </w:pPr>
      <w:r>
        <w:t>Therapy</w:t>
      </w:r>
    </w:p>
    <w:p w14:paraId="7E42249A" w14:textId="77777777" w:rsidR="00A43EBB" w:rsidRPr="00BA7FFE" w:rsidRDefault="00A43EBB" w:rsidP="00BA7FFE">
      <w:pPr>
        <w:ind w:left="550" w:right="747" w:firstLine="0"/>
      </w:pPr>
      <w:r w:rsidRPr="00FC1EAF">
        <w:t>Therapeu</w:t>
      </w:r>
      <w:r>
        <w:t>tic and clinical input includes</w:t>
      </w:r>
      <w:r w:rsidRPr="00FC1EAF">
        <w:t xml:space="preserve"> physiotherapy, occupational therapy,</w:t>
      </w:r>
      <w:r>
        <w:t xml:space="preserve"> and</w:t>
      </w:r>
      <w:r w:rsidRPr="00FC1EAF">
        <w:t xml:space="preserve"> speech and language ther</w:t>
      </w:r>
      <w:r>
        <w:t>apy. H</w:t>
      </w:r>
      <w:r w:rsidRPr="00FC1EAF">
        <w:t>ydrotherapy, and rebound therapy</w:t>
      </w:r>
      <w:r>
        <w:t xml:space="preserve"> take place onsite</w:t>
      </w:r>
      <w:r w:rsidRPr="00FC1EAF">
        <w:t>, deliv</w:t>
      </w:r>
      <w:r>
        <w:t>ered by suitably trained staff.</w:t>
      </w:r>
    </w:p>
    <w:p w14:paraId="1811CF15" w14:textId="77777777" w:rsidR="00A43EBB" w:rsidRPr="00A43EBB" w:rsidRDefault="00A43EBB" w:rsidP="00BA7FFE">
      <w:pPr>
        <w:ind w:left="550" w:right="747" w:firstLine="0"/>
      </w:pPr>
    </w:p>
    <w:p w14:paraId="52EE6600" w14:textId="77777777" w:rsidR="008D1A06" w:rsidRDefault="008D1A06" w:rsidP="00BA7FFE">
      <w:pPr>
        <w:ind w:left="550" w:right="747" w:firstLine="0"/>
      </w:pPr>
      <w:r>
        <w:t>The Speech and Language Therapist provides training and guidance so that staff are able to fully support people with a diverse range of communication needs. We are able to devise social stories, update communication books and support people with PECs. Makaton sign language is used throughout the service and people are supported to use their own preferred communication methods. Some people use iPads and tablets as communication and leisure tools (including for communication with family members).</w:t>
      </w:r>
    </w:p>
    <w:p w14:paraId="5727B030" w14:textId="77777777" w:rsidR="00BA7FFE" w:rsidRDefault="00BA7FFE" w:rsidP="00BA7FFE">
      <w:pPr>
        <w:ind w:left="550" w:right="747" w:firstLine="0"/>
      </w:pPr>
    </w:p>
    <w:p w14:paraId="1ECBE00D" w14:textId="77777777" w:rsidR="008D1A06" w:rsidRDefault="008D1A06" w:rsidP="00BA7FFE">
      <w:pPr>
        <w:ind w:left="550" w:right="747" w:firstLine="0"/>
      </w:pPr>
      <w:r>
        <w:t>We support people to identify where assistive technology may be of benefit and to practice its use in a safe and supportive environment. Support to obtain funding for equipment is provided.</w:t>
      </w:r>
    </w:p>
    <w:p w14:paraId="46DABDD0" w14:textId="77777777" w:rsidR="00BA7FFE" w:rsidRDefault="00BA7FFE" w:rsidP="00BA7FFE">
      <w:pPr>
        <w:ind w:left="550" w:right="747" w:firstLine="0"/>
      </w:pPr>
    </w:p>
    <w:p w14:paraId="414771AC" w14:textId="12955E66" w:rsidR="00DA0E6F" w:rsidRPr="00BA7FFE" w:rsidRDefault="2FDC9FC6" w:rsidP="00BA7FFE">
      <w:pPr>
        <w:ind w:left="550" w:right="747" w:firstLine="0"/>
      </w:pPr>
      <w:bookmarkStart w:id="0" w:name="_Int_U2XfBFh8"/>
      <w:r w:rsidRPr="00BA7FFE">
        <w:lastRenderedPageBreak/>
        <w:t xml:space="preserve">Following an initial assessment by a physiotherapist, each individual will be provided with an individual physical </w:t>
      </w:r>
      <w:proofErr w:type="spellStart"/>
      <w:r w:rsidRPr="00BA7FFE">
        <w:t>programme</w:t>
      </w:r>
      <w:proofErr w:type="spellEnd"/>
      <w:r w:rsidRPr="00BA7FFE">
        <w:t>.  This is then incorporated into their individual care plans and will be delivered as appropriate by members of the inter-disciplinary team having been trained and deemed competent to carry out the task.</w:t>
      </w:r>
      <w:bookmarkEnd w:id="0"/>
    </w:p>
    <w:p w14:paraId="5C25CAE9" w14:textId="1E8D80A3" w:rsidR="00DA0E6F" w:rsidRDefault="2FDC9FC6" w:rsidP="00BA7FFE">
      <w:pPr>
        <w:ind w:left="550" w:right="747" w:firstLine="0"/>
      </w:pPr>
      <w:r w:rsidRPr="00BA7FFE">
        <w:t xml:space="preserve"> </w:t>
      </w:r>
    </w:p>
    <w:p w14:paraId="2EDBCF9B" w14:textId="4C1E5DFB" w:rsidR="00DA0E6F" w:rsidRPr="00BA7FFE" w:rsidRDefault="2FDC9FC6" w:rsidP="00BA7FFE">
      <w:pPr>
        <w:ind w:left="550" w:right="747" w:firstLine="0"/>
      </w:pPr>
      <w:bookmarkStart w:id="1" w:name="_Int_VjZjvXR2"/>
      <w:r w:rsidRPr="00BA7FFE">
        <w:t xml:space="preserve">The physiotherapist will monitor each person’s physical progress and will revise and update their individual </w:t>
      </w:r>
      <w:proofErr w:type="spellStart"/>
      <w:r w:rsidRPr="00BA7FFE">
        <w:t>programme</w:t>
      </w:r>
      <w:proofErr w:type="spellEnd"/>
      <w:r w:rsidRPr="00BA7FFE">
        <w:t xml:space="preserve"> as appropriate.</w:t>
      </w:r>
      <w:bookmarkEnd w:id="1"/>
    </w:p>
    <w:p w14:paraId="23753F40" w14:textId="0FF2A7E2" w:rsidR="00DA0E6F" w:rsidRDefault="2FDC9FC6" w:rsidP="00BA7FFE">
      <w:pPr>
        <w:ind w:left="550" w:right="747" w:firstLine="0"/>
      </w:pPr>
      <w:r w:rsidRPr="00BA7FFE">
        <w:t xml:space="preserve"> </w:t>
      </w:r>
    </w:p>
    <w:p w14:paraId="13A639C4" w14:textId="2517258E" w:rsidR="00DA0E6F" w:rsidRDefault="2FDC9FC6" w:rsidP="009718E8">
      <w:pPr>
        <w:ind w:left="550" w:right="747" w:firstLine="0"/>
      </w:pPr>
      <w:r w:rsidRPr="009718E8">
        <w:t xml:space="preserve">The </w:t>
      </w:r>
      <w:proofErr w:type="spellStart"/>
      <w:r w:rsidRPr="009718E8">
        <w:t>programme</w:t>
      </w:r>
      <w:proofErr w:type="spellEnd"/>
      <w:r w:rsidRPr="009718E8">
        <w:t xml:space="preserve"> may include some or all of the following depending on the individual need:-</w:t>
      </w:r>
    </w:p>
    <w:p w14:paraId="698720D7" w14:textId="74BB0797" w:rsidR="00DA0E6F" w:rsidRDefault="2FDC9FC6" w:rsidP="009718E8">
      <w:pPr>
        <w:ind w:left="550" w:right="747" w:firstLine="0"/>
      </w:pPr>
      <w:r w:rsidRPr="009718E8">
        <w:t xml:space="preserve"> </w:t>
      </w:r>
    </w:p>
    <w:p w14:paraId="4526E424" w14:textId="341EC3C8" w:rsidR="00DA0E6F" w:rsidRPr="009718E8" w:rsidRDefault="2FDC9FC6" w:rsidP="009718E8">
      <w:pPr>
        <w:pStyle w:val="ListParagraph"/>
        <w:numPr>
          <w:ilvl w:val="0"/>
          <w:numId w:val="10"/>
        </w:numPr>
        <w:ind w:right="747"/>
      </w:pPr>
      <w:r w:rsidRPr="009718E8">
        <w:t>24 hour Postural Management (see equipment checklist)</w:t>
      </w:r>
    </w:p>
    <w:p w14:paraId="05D8B6F9" w14:textId="6AAE063D" w:rsidR="00DA0E6F" w:rsidRPr="009718E8" w:rsidRDefault="2FDC9FC6" w:rsidP="009718E8">
      <w:pPr>
        <w:pStyle w:val="ListParagraph"/>
        <w:numPr>
          <w:ilvl w:val="0"/>
          <w:numId w:val="10"/>
        </w:numPr>
        <w:ind w:right="747"/>
      </w:pPr>
      <w:r w:rsidRPr="009718E8">
        <w:t>Passive Stretches</w:t>
      </w:r>
    </w:p>
    <w:p w14:paraId="162BCA4E" w14:textId="6A1A62B7" w:rsidR="00DA0E6F" w:rsidRPr="009718E8" w:rsidRDefault="2FDC9FC6" w:rsidP="009718E8">
      <w:pPr>
        <w:pStyle w:val="ListParagraph"/>
        <w:numPr>
          <w:ilvl w:val="0"/>
          <w:numId w:val="10"/>
        </w:numPr>
        <w:ind w:right="747"/>
      </w:pPr>
      <w:r w:rsidRPr="009718E8">
        <w:t>Group/Individual Exercise Sessions</w:t>
      </w:r>
    </w:p>
    <w:p w14:paraId="00CE7294" w14:textId="5451351A" w:rsidR="00DA0E6F" w:rsidRPr="009718E8" w:rsidRDefault="2FDC9FC6" w:rsidP="009718E8">
      <w:pPr>
        <w:pStyle w:val="ListParagraph"/>
        <w:numPr>
          <w:ilvl w:val="0"/>
          <w:numId w:val="10"/>
        </w:numPr>
        <w:ind w:right="747"/>
      </w:pPr>
      <w:r w:rsidRPr="009718E8">
        <w:t>Hydrotherapy</w:t>
      </w:r>
    </w:p>
    <w:p w14:paraId="22BFD635" w14:textId="2C531912" w:rsidR="00DA0E6F" w:rsidRPr="009718E8" w:rsidRDefault="2FDC9FC6" w:rsidP="009718E8">
      <w:pPr>
        <w:pStyle w:val="ListParagraph"/>
        <w:numPr>
          <w:ilvl w:val="0"/>
          <w:numId w:val="10"/>
        </w:numPr>
        <w:ind w:right="747"/>
      </w:pPr>
      <w:r w:rsidRPr="009718E8">
        <w:t>Rebound Therapy</w:t>
      </w:r>
    </w:p>
    <w:p w14:paraId="4650109D" w14:textId="46DE7E9E" w:rsidR="00DA0E6F" w:rsidRPr="009718E8" w:rsidRDefault="2FDC9FC6" w:rsidP="009718E8">
      <w:pPr>
        <w:pStyle w:val="ListParagraph"/>
        <w:numPr>
          <w:ilvl w:val="0"/>
          <w:numId w:val="10"/>
        </w:numPr>
        <w:ind w:right="747"/>
      </w:pPr>
      <w:r w:rsidRPr="009718E8">
        <w:t>Cycling</w:t>
      </w:r>
    </w:p>
    <w:p w14:paraId="1CA75326" w14:textId="787A2B8E" w:rsidR="00DA0E6F" w:rsidRDefault="00DA0E6F" w:rsidP="062D981D">
      <w:pPr>
        <w:spacing w:after="2" w:line="259" w:lineRule="auto"/>
        <w:ind w:left="526" w:right="0" w:firstLine="0"/>
        <w:jc w:val="left"/>
      </w:pPr>
    </w:p>
    <w:p w14:paraId="5A2DA322" w14:textId="77777777" w:rsidR="000C3BA6" w:rsidRDefault="000C0E91">
      <w:pPr>
        <w:pStyle w:val="Heading1"/>
        <w:ind w:left="526" w:right="616"/>
      </w:pPr>
      <w:bookmarkStart w:id="2" w:name="_Hlk138422866"/>
      <w:r w:rsidRPr="00EB0888">
        <w:t>Diet and Nutrition</w:t>
      </w:r>
    </w:p>
    <w:bookmarkEnd w:id="2"/>
    <w:p w14:paraId="23D83063" w14:textId="6DF15E0D" w:rsidR="00DA0E6F" w:rsidRPr="009718E8" w:rsidRDefault="000C3BA6" w:rsidP="009718E8">
      <w:pPr>
        <w:ind w:left="550" w:right="747" w:firstLine="0"/>
      </w:pPr>
      <w:r w:rsidRPr="009718E8">
        <w:t xml:space="preserve">The Speech and Language Therapist makes a thorough assessment of each person’s eating and drinking needs. </w:t>
      </w:r>
      <w:r w:rsidR="008D6C9A" w:rsidRPr="009718E8">
        <w:t>They</w:t>
      </w:r>
      <w:r w:rsidRPr="009718E8">
        <w:t xml:space="preserve"> complete</w:t>
      </w:r>
      <w:r w:rsidR="00A96377" w:rsidRPr="009718E8">
        <w:t xml:space="preserve"> </w:t>
      </w:r>
      <w:r w:rsidRPr="009718E8">
        <w:t xml:space="preserve">an Eating and Drinking Plan for staff to follow, trains staff initially, and supports staff competency. </w:t>
      </w:r>
      <w:r w:rsidR="000C0E91" w:rsidRPr="009718E8">
        <w:t xml:space="preserve">    </w:t>
      </w:r>
    </w:p>
    <w:p w14:paraId="75B3802A" w14:textId="77777777" w:rsidR="009718E8" w:rsidRDefault="009718E8" w:rsidP="009718E8">
      <w:pPr>
        <w:ind w:left="550" w:right="747" w:firstLine="0"/>
      </w:pPr>
    </w:p>
    <w:p w14:paraId="3CCCACE8" w14:textId="77777777" w:rsidR="00F756AB" w:rsidRDefault="2417D742" w:rsidP="009718E8">
      <w:pPr>
        <w:ind w:left="550" w:right="747" w:firstLine="0"/>
      </w:pPr>
      <w:r>
        <w:t xml:space="preserve">All nutrition choices, dietary, religious or cultural needs are respected and provided for. Involvement in menu-planning shopping and meal preparation is promoted and supported. </w:t>
      </w:r>
    </w:p>
    <w:p w14:paraId="3886A8AD" w14:textId="77777777" w:rsidR="00F756AB" w:rsidRDefault="00F756AB" w:rsidP="009718E8">
      <w:pPr>
        <w:ind w:left="550" w:right="747" w:firstLine="0"/>
      </w:pPr>
    </w:p>
    <w:p w14:paraId="6BB012AC" w14:textId="13121A46" w:rsidR="2417D742" w:rsidRDefault="2417D742" w:rsidP="009718E8">
      <w:pPr>
        <w:ind w:left="550" w:right="747" w:firstLine="0"/>
      </w:pPr>
      <w:r>
        <w:t>There is a central catering team on site, providing balanced and nutritious menus.</w:t>
      </w:r>
    </w:p>
    <w:p w14:paraId="5250DF66" w14:textId="382D31C8" w:rsidR="062D981D" w:rsidRDefault="062D981D" w:rsidP="009718E8">
      <w:pPr>
        <w:ind w:left="550" w:right="747" w:firstLine="0"/>
      </w:pPr>
    </w:p>
    <w:p w14:paraId="37C5020F" w14:textId="66A6114A" w:rsidR="00DA0E6F" w:rsidRDefault="000C0E91">
      <w:pPr>
        <w:pStyle w:val="Heading1"/>
        <w:ind w:left="526" w:right="616"/>
      </w:pPr>
      <w:r w:rsidRPr="00EB0888">
        <w:t>Personal Care</w:t>
      </w:r>
    </w:p>
    <w:p w14:paraId="2F516A20" w14:textId="1824B5DC" w:rsidR="00DA0E6F" w:rsidRDefault="00EB0888" w:rsidP="00F756AB">
      <w:pPr>
        <w:ind w:left="550" w:right="747" w:firstLine="0"/>
      </w:pPr>
      <w:r>
        <w:t xml:space="preserve">Personal care needs are assessed prior to placements being agreed. Appropriate staffing models are implemented, and costed accordingly. </w:t>
      </w:r>
      <w:r w:rsidR="000C0E91">
        <w:t>The</w:t>
      </w:r>
      <w:r>
        <w:t xml:space="preserve"> bathrooms offer flexible fittings, to accommodate a range of needs. Privacy and dignity is maintained at all times. Each person </w:t>
      </w:r>
      <w:r w:rsidR="000C0E91">
        <w:t>has a personal care plan</w:t>
      </w:r>
      <w:r>
        <w:t xml:space="preserve">, which outlines </w:t>
      </w:r>
      <w:r w:rsidR="00A84A84">
        <w:t>all needs</w:t>
      </w:r>
      <w:r>
        <w:t>. L</w:t>
      </w:r>
      <w:r w:rsidR="000C0E91">
        <w:t xml:space="preserve">earning objectives </w:t>
      </w:r>
      <w:r>
        <w:t xml:space="preserve">are </w:t>
      </w:r>
      <w:r w:rsidR="000C0E91">
        <w:t>agreed with the young person, family and social worker.</w:t>
      </w:r>
    </w:p>
    <w:p w14:paraId="5EC4317B" w14:textId="77777777" w:rsidR="00F756AB" w:rsidRDefault="00F756AB" w:rsidP="00F756AB">
      <w:pPr>
        <w:ind w:left="550" w:right="747" w:firstLine="0"/>
      </w:pPr>
    </w:p>
    <w:p w14:paraId="61612A62" w14:textId="536181FA" w:rsidR="00DA0E6F" w:rsidRDefault="000C0E91" w:rsidP="062D981D">
      <w:pPr>
        <w:pStyle w:val="Heading1"/>
        <w:spacing w:after="41"/>
        <w:ind w:left="0" w:right="616" w:firstLine="0"/>
      </w:pPr>
      <w:r>
        <w:t xml:space="preserve">9. Positive Behaviour Management and Challenging Behaviour    </w:t>
      </w:r>
    </w:p>
    <w:p w14:paraId="67A3ECDB" w14:textId="089333F9" w:rsidR="00DA0E6F" w:rsidRDefault="00DA0E6F">
      <w:pPr>
        <w:spacing w:after="90" w:line="259" w:lineRule="auto"/>
        <w:ind w:left="562" w:right="0" w:firstLine="0"/>
        <w:jc w:val="left"/>
      </w:pPr>
    </w:p>
    <w:p w14:paraId="16C2860C" w14:textId="77777777" w:rsidR="00B365F2" w:rsidRDefault="00B365F2" w:rsidP="00E378F9">
      <w:pPr>
        <w:ind w:left="550" w:right="747" w:firstLine="0"/>
      </w:pPr>
      <w:r>
        <w:t>At Orchard Manor,</w:t>
      </w:r>
      <w:r w:rsidR="000C0E91">
        <w:t xml:space="preserve"> staff are trained in the </w:t>
      </w:r>
      <w:r>
        <w:t xml:space="preserve">Positive Behaviour Support (PBS) and </w:t>
      </w:r>
      <w:r w:rsidR="000C0E91">
        <w:t>BILD accredited behaviour management technique ‘PRICE’ (Protecting Rights in a Caring Environment).</w:t>
      </w:r>
      <w:r>
        <w:t xml:space="preserve"> Staff are also trained in Intensive Interaction, and understanding the communication needs of people with complex needs. The purpose of the package of training is to give staff the skills to recognise and respond to </w:t>
      </w:r>
      <w:r w:rsidR="00967B14">
        <w:t xml:space="preserve">each </w:t>
      </w:r>
      <w:r>
        <w:t xml:space="preserve">individual’s communication in a way that promotes positive interactions. </w:t>
      </w:r>
    </w:p>
    <w:p w14:paraId="3F9D30D5" w14:textId="77777777" w:rsidR="00B365F2" w:rsidRDefault="00B365F2" w:rsidP="00E378F9">
      <w:pPr>
        <w:ind w:left="550" w:right="747" w:firstLine="0"/>
      </w:pPr>
    </w:p>
    <w:p w14:paraId="335CD8E4" w14:textId="51125DB2" w:rsidR="00DA0E6F" w:rsidRDefault="000C0E91" w:rsidP="00E378F9">
      <w:pPr>
        <w:ind w:left="550" w:right="747" w:firstLine="0"/>
      </w:pPr>
      <w:r>
        <w:t xml:space="preserve">Each </w:t>
      </w:r>
      <w:r w:rsidR="00106ECC">
        <w:t>person</w:t>
      </w:r>
      <w:r>
        <w:t xml:space="preserve"> who pr</w:t>
      </w:r>
      <w:r w:rsidR="00106ECC">
        <w:t>esents with behaviour that may challenge others</w:t>
      </w:r>
      <w:r>
        <w:t xml:space="preserve"> will have a comprehensive risk assessment and an agreed positive</w:t>
      </w:r>
      <w:r w:rsidR="00106ECC">
        <w:t xml:space="preserve"> behaviour management plan. This</w:t>
      </w:r>
      <w:r>
        <w:t xml:space="preserve"> </w:t>
      </w:r>
      <w:r>
        <w:lastRenderedPageBreak/>
        <w:t xml:space="preserve">will include primary and secondary strategies.  </w:t>
      </w:r>
      <w:r w:rsidR="00106ECC">
        <w:t>Wherever possible, the person</w:t>
      </w:r>
      <w:r>
        <w:t xml:space="preserve"> will be involved in the planning and review processes.</w:t>
      </w:r>
    </w:p>
    <w:p w14:paraId="6F0C5E30" w14:textId="77777777" w:rsidR="00C649E7" w:rsidRDefault="00C649E7" w:rsidP="00E378F9">
      <w:pPr>
        <w:ind w:left="550" w:right="747" w:firstLine="0"/>
      </w:pPr>
    </w:p>
    <w:p w14:paraId="0BF97B2C" w14:textId="52FAE6C5" w:rsidR="00DA0E6F" w:rsidRDefault="000C0E91">
      <w:pPr>
        <w:spacing w:after="79" w:line="259" w:lineRule="auto"/>
        <w:ind w:left="526" w:right="616"/>
      </w:pPr>
      <w:r>
        <w:rPr>
          <w:b/>
          <w:color w:val="357CA2"/>
        </w:rPr>
        <w:t>10. Staffing</w:t>
      </w:r>
    </w:p>
    <w:p w14:paraId="2AD66853" w14:textId="251EA174" w:rsidR="00DA0E6F" w:rsidRDefault="000C0E91" w:rsidP="00C649E7">
      <w:pPr>
        <w:ind w:left="550" w:right="747" w:firstLine="0"/>
      </w:pPr>
      <w:r>
        <w:t>The overall struct</w:t>
      </w:r>
      <w:r w:rsidR="00106ECC">
        <w:t>ure of staffing within the service</w:t>
      </w:r>
      <w:r>
        <w:t xml:space="preserve"> is outlined below:</w:t>
      </w:r>
    </w:p>
    <w:p w14:paraId="40A0FDDE" w14:textId="77777777" w:rsidR="00C649E7" w:rsidRDefault="00C649E7" w:rsidP="00C649E7">
      <w:pPr>
        <w:ind w:left="550" w:right="747" w:firstLine="0"/>
      </w:pPr>
    </w:p>
    <w:p w14:paraId="7E6CFEF5" w14:textId="77777777" w:rsidR="00DA0E6F" w:rsidRDefault="000C0E91">
      <w:pPr>
        <w:pStyle w:val="Heading1"/>
        <w:spacing w:after="211"/>
        <w:ind w:left="526" w:right="616"/>
      </w:pPr>
      <w:r>
        <w:t>Re</w:t>
      </w:r>
      <w:r w:rsidR="0070064C">
        <w:t>gistered Manager – Catherine Rundell</w:t>
      </w:r>
      <w:r>
        <w:t xml:space="preserve"> </w:t>
      </w:r>
      <w:r>
        <w:rPr>
          <w:b w:val="0"/>
          <w:color w:val="000000"/>
        </w:rPr>
        <w:t xml:space="preserve">  </w:t>
      </w:r>
      <w:r>
        <w:t xml:space="preserve"> </w:t>
      </w:r>
    </w:p>
    <w:p w14:paraId="367DEFCC" w14:textId="33D906AD" w:rsidR="0070064C" w:rsidRDefault="0070064C" w:rsidP="00C649E7">
      <w:pPr>
        <w:ind w:left="550" w:right="747" w:firstLine="0"/>
      </w:pPr>
      <w:r w:rsidRPr="005B1A8A">
        <w:t>Cathy is the manager of Orchard Manor</w:t>
      </w:r>
      <w:r w:rsidR="000C0E91" w:rsidRPr="005B1A8A">
        <w:t xml:space="preserve"> and is responsible for the overall</w:t>
      </w:r>
      <w:r w:rsidRPr="005B1A8A">
        <w:t xml:space="preserve"> running of the service.  Cathy</w:t>
      </w:r>
      <w:r w:rsidR="000C0E91" w:rsidRPr="005B1A8A">
        <w:t xml:space="preserve"> became</w:t>
      </w:r>
      <w:r w:rsidR="000C0E91" w:rsidRPr="00C649E7">
        <w:t xml:space="preserve"> </w:t>
      </w:r>
      <w:r w:rsidR="005B1A8A" w:rsidRPr="005B1A8A">
        <w:t>registered manager in September 2016</w:t>
      </w:r>
      <w:r w:rsidR="000C0E91" w:rsidRPr="00C649E7">
        <w:t xml:space="preserve">.    </w:t>
      </w:r>
      <w:r w:rsidRPr="005B1A8A">
        <w:t xml:space="preserve">Cathy has completed NVQ Level 5 in </w:t>
      </w:r>
      <w:r w:rsidR="00AC7339" w:rsidRPr="005B1A8A">
        <w:t xml:space="preserve">Leadership for </w:t>
      </w:r>
      <w:r w:rsidRPr="005B1A8A">
        <w:t xml:space="preserve">Health and </w:t>
      </w:r>
      <w:r w:rsidR="000C0E91" w:rsidRPr="005B1A8A">
        <w:t xml:space="preserve">Social Care and </w:t>
      </w:r>
      <w:r w:rsidR="00AC7339" w:rsidRPr="005B1A8A">
        <w:t>Children and Young People’s Services  - Adult Management (England)</w:t>
      </w:r>
      <w:r w:rsidR="00FC6414">
        <w:t>.</w:t>
      </w:r>
    </w:p>
    <w:p w14:paraId="18652314" w14:textId="77777777" w:rsidR="0070064C" w:rsidRDefault="0070064C" w:rsidP="00C649E7">
      <w:pPr>
        <w:ind w:left="550" w:right="747" w:firstLine="0"/>
      </w:pPr>
    </w:p>
    <w:p w14:paraId="7AFF720E" w14:textId="1AB468CD" w:rsidR="00DA0E6F" w:rsidRDefault="00AC7339" w:rsidP="00C649E7">
      <w:pPr>
        <w:ind w:left="550" w:right="747" w:firstLine="0"/>
      </w:pPr>
      <w:r w:rsidRPr="00C649E7">
        <w:t xml:space="preserve">There are </w:t>
      </w:r>
      <w:r w:rsidR="00FC6414" w:rsidRPr="00C649E7">
        <w:t>four</w:t>
      </w:r>
      <w:r w:rsidR="0070064C" w:rsidRPr="00C649E7">
        <w:t xml:space="preserve"> Care Managers overseeing the staff teams.</w:t>
      </w:r>
      <w:r w:rsidRPr="00C649E7">
        <w:t xml:space="preserve"> Team Leaders work closely with Senior Support Workers and Support Workers to provide 2</w:t>
      </w:r>
      <w:r w:rsidR="005B1A8A" w:rsidRPr="00C649E7">
        <w:t>4-</w:t>
      </w:r>
      <w:r w:rsidRPr="00C649E7">
        <w:t xml:space="preserve">hour care and support to individuals. Staffing ratios are agreed initially at transition and reassessed if needed. </w:t>
      </w:r>
      <w:r w:rsidR="000C0E91">
        <w:t xml:space="preserve">  </w:t>
      </w:r>
    </w:p>
    <w:p w14:paraId="34C78157" w14:textId="77777777" w:rsidR="00AC7339" w:rsidRDefault="00AC7339" w:rsidP="00C649E7">
      <w:pPr>
        <w:ind w:left="550" w:right="747" w:firstLine="0"/>
      </w:pPr>
      <w:r>
        <w:t>The Care Managers and Team Leaders</w:t>
      </w:r>
      <w:r w:rsidR="000C0E91">
        <w:t xml:space="preserve"> have substantial experience of working within care</w:t>
      </w:r>
      <w:r>
        <w:t>,</w:t>
      </w:r>
      <w:r w:rsidR="000C0E91">
        <w:t xml:space="preserve"> and have additional training in </w:t>
      </w:r>
      <w:r>
        <w:t>management of staff and the management role</w:t>
      </w:r>
      <w:r w:rsidR="000C0E91">
        <w:t xml:space="preserve"> to enable them to support </w:t>
      </w:r>
      <w:r>
        <w:t xml:space="preserve">their teams </w:t>
      </w:r>
      <w:r w:rsidR="000C0E91">
        <w:t xml:space="preserve">to provide </w:t>
      </w:r>
      <w:r>
        <w:t>the highest standards of provision</w:t>
      </w:r>
      <w:r w:rsidR="000C0E91">
        <w:t xml:space="preserve"> in a progressive and adaptable environment. </w:t>
      </w:r>
    </w:p>
    <w:p w14:paraId="0328E0AB" w14:textId="77777777" w:rsidR="00AC7339" w:rsidRDefault="00AC7339" w:rsidP="00C649E7">
      <w:pPr>
        <w:ind w:left="550" w:right="747" w:firstLine="0"/>
      </w:pPr>
    </w:p>
    <w:p w14:paraId="523FB4B8" w14:textId="37D6D15B" w:rsidR="00DA0E6F" w:rsidRDefault="00AC7339" w:rsidP="00C649E7">
      <w:pPr>
        <w:ind w:left="550" w:right="747" w:firstLine="0"/>
      </w:pPr>
      <w:r>
        <w:t>The Registered Manager provides line-management to the Physiotherapist, Speech and Language Therapist, Occupational Therapist</w:t>
      </w:r>
      <w:r w:rsidR="004D20BA">
        <w:t xml:space="preserve">, </w:t>
      </w:r>
      <w:r>
        <w:t>Care Managers</w:t>
      </w:r>
      <w:r w:rsidR="004D20BA">
        <w:t xml:space="preserve"> and Skills Tutors.</w:t>
      </w:r>
    </w:p>
    <w:p w14:paraId="7104E450" w14:textId="6140E9FA" w:rsidR="00DA0E6F" w:rsidRDefault="00DA0E6F" w:rsidP="00C649E7">
      <w:pPr>
        <w:ind w:left="550" w:right="747" w:firstLine="0"/>
      </w:pPr>
    </w:p>
    <w:p w14:paraId="63B7D05D" w14:textId="1C7A19D6" w:rsidR="00DA0E6F" w:rsidRDefault="000C0E91">
      <w:pPr>
        <w:pStyle w:val="Heading1"/>
        <w:spacing w:after="115"/>
        <w:ind w:left="526" w:right="616"/>
      </w:pPr>
      <w:r>
        <w:t>Training</w:t>
      </w:r>
    </w:p>
    <w:p w14:paraId="1DC17101" w14:textId="7FF3EAF7" w:rsidR="00DA0E6F" w:rsidRDefault="005B1A8A" w:rsidP="00C649E7">
      <w:pPr>
        <w:ind w:left="550" w:right="747" w:firstLine="0"/>
      </w:pPr>
      <w:r>
        <w:t>Orchard Manor</w:t>
      </w:r>
      <w:r w:rsidR="000C0E91">
        <w:t xml:space="preserve"> provides a comprehensive induction package, which includes a rolling program</w:t>
      </w:r>
      <w:r w:rsidR="00791AB6">
        <w:t>me</w:t>
      </w:r>
      <w:r w:rsidR="000C0E91">
        <w:t xml:space="preserve"> of refresher training and encourages staff to undertake extra courses to extend their skills and understanding.  The standard induction training includes the following areas:</w:t>
      </w:r>
    </w:p>
    <w:p w14:paraId="069A1007" w14:textId="77777777" w:rsidR="00C649E7" w:rsidRDefault="00C649E7" w:rsidP="00C649E7">
      <w:pPr>
        <w:ind w:left="550" w:right="747" w:firstLine="0"/>
      </w:pPr>
    </w:p>
    <w:p w14:paraId="2118F873" w14:textId="77777777" w:rsidR="00DA0E6F" w:rsidRDefault="000C0E91" w:rsidP="00C649E7">
      <w:pPr>
        <w:pStyle w:val="ListParagraph"/>
        <w:numPr>
          <w:ilvl w:val="0"/>
          <w:numId w:val="10"/>
        </w:numPr>
        <w:ind w:right="747"/>
      </w:pPr>
      <w:r w:rsidRPr="00C649E7">
        <w:t xml:space="preserve">Safeguarding Adults </w:t>
      </w:r>
    </w:p>
    <w:p w14:paraId="56001962" w14:textId="77777777" w:rsidR="00DA0E6F" w:rsidRDefault="000C0E91" w:rsidP="00C649E7">
      <w:pPr>
        <w:pStyle w:val="ListParagraph"/>
        <w:numPr>
          <w:ilvl w:val="0"/>
          <w:numId w:val="10"/>
        </w:numPr>
        <w:ind w:right="747"/>
      </w:pPr>
      <w:r w:rsidRPr="00C649E7">
        <w:t xml:space="preserve">Mental Capacity </w:t>
      </w:r>
    </w:p>
    <w:p w14:paraId="5CDABAFD" w14:textId="77777777" w:rsidR="00DA0E6F" w:rsidRDefault="000C0E91" w:rsidP="00C649E7">
      <w:pPr>
        <w:pStyle w:val="ListParagraph"/>
        <w:numPr>
          <w:ilvl w:val="0"/>
          <w:numId w:val="10"/>
        </w:numPr>
        <w:ind w:right="747"/>
      </w:pPr>
      <w:r w:rsidRPr="00C649E7">
        <w:t xml:space="preserve">Deprivation of Liberty Safeguarding </w:t>
      </w:r>
    </w:p>
    <w:p w14:paraId="4E445573" w14:textId="77777777" w:rsidR="00DA0E6F" w:rsidRDefault="000C0E91" w:rsidP="00C649E7">
      <w:pPr>
        <w:pStyle w:val="ListParagraph"/>
        <w:numPr>
          <w:ilvl w:val="0"/>
          <w:numId w:val="10"/>
        </w:numPr>
        <w:ind w:right="747"/>
      </w:pPr>
      <w:r w:rsidRPr="00C649E7">
        <w:t xml:space="preserve">PRICE behaviour management </w:t>
      </w:r>
    </w:p>
    <w:p w14:paraId="2E8EF8F1" w14:textId="2A54105D" w:rsidR="00DA0E6F" w:rsidRDefault="000C0E91" w:rsidP="00C649E7">
      <w:pPr>
        <w:pStyle w:val="ListParagraph"/>
        <w:numPr>
          <w:ilvl w:val="0"/>
          <w:numId w:val="10"/>
        </w:numPr>
        <w:ind w:right="747"/>
      </w:pPr>
      <w:r w:rsidRPr="00C649E7">
        <w:t>Autism awareness / Epilepsy awareness</w:t>
      </w:r>
    </w:p>
    <w:p w14:paraId="3DF0F910" w14:textId="77777777" w:rsidR="00DA0E6F" w:rsidRDefault="000C0E91" w:rsidP="00C649E7">
      <w:pPr>
        <w:pStyle w:val="ListParagraph"/>
        <w:numPr>
          <w:ilvl w:val="0"/>
          <w:numId w:val="10"/>
        </w:numPr>
        <w:ind w:right="747"/>
      </w:pPr>
      <w:r w:rsidRPr="00C649E7">
        <w:t xml:space="preserve">Food Hygiene  </w:t>
      </w:r>
    </w:p>
    <w:p w14:paraId="608FA78A" w14:textId="77777777" w:rsidR="00D8507F" w:rsidRPr="00D8507F" w:rsidRDefault="00D8507F" w:rsidP="00C649E7">
      <w:pPr>
        <w:pStyle w:val="ListParagraph"/>
        <w:numPr>
          <w:ilvl w:val="0"/>
          <w:numId w:val="10"/>
        </w:numPr>
        <w:ind w:right="747"/>
      </w:pPr>
      <w:r w:rsidRPr="00C649E7">
        <w:t>Postural management</w:t>
      </w:r>
    </w:p>
    <w:p w14:paraId="021B32FA" w14:textId="77777777" w:rsidR="00D8507F" w:rsidRPr="00D8507F" w:rsidRDefault="00D8507F" w:rsidP="00C649E7">
      <w:pPr>
        <w:pStyle w:val="ListParagraph"/>
        <w:numPr>
          <w:ilvl w:val="0"/>
          <w:numId w:val="10"/>
        </w:numPr>
        <w:ind w:right="747"/>
      </w:pPr>
      <w:r w:rsidRPr="00C649E7">
        <w:t>Augmentative and Alternative Communication</w:t>
      </w:r>
    </w:p>
    <w:p w14:paraId="687F4C20" w14:textId="77777777" w:rsidR="00D8507F" w:rsidRPr="00D8507F" w:rsidRDefault="00D8507F" w:rsidP="00C649E7">
      <w:pPr>
        <w:pStyle w:val="ListParagraph"/>
        <w:numPr>
          <w:ilvl w:val="0"/>
          <w:numId w:val="10"/>
        </w:numPr>
        <w:ind w:right="747"/>
      </w:pPr>
      <w:r w:rsidRPr="00C649E7">
        <w:t>Enteral Feeding</w:t>
      </w:r>
    </w:p>
    <w:p w14:paraId="76986761" w14:textId="77777777" w:rsidR="00D8507F" w:rsidRPr="00D8507F" w:rsidRDefault="00D8507F" w:rsidP="00C649E7">
      <w:pPr>
        <w:pStyle w:val="ListParagraph"/>
        <w:numPr>
          <w:ilvl w:val="0"/>
          <w:numId w:val="10"/>
        </w:numPr>
        <w:ind w:right="747"/>
      </w:pPr>
      <w:r w:rsidRPr="00C649E7">
        <w:t>Recording and Reporting</w:t>
      </w:r>
    </w:p>
    <w:p w14:paraId="4FC2D977" w14:textId="77777777" w:rsidR="00DA0E6F" w:rsidRPr="00D8507F" w:rsidRDefault="00D8507F" w:rsidP="00C649E7">
      <w:pPr>
        <w:pStyle w:val="ListParagraph"/>
        <w:numPr>
          <w:ilvl w:val="0"/>
          <w:numId w:val="10"/>
        </w:numPr>
        <w:ind w:right="747"/>
      </w:pPr>
      <w:r w:rsidRPr="00C649E7">
        <w:t>Supporting in a Learning Environment</w:t>
      </w:r>
    </w:p>
    <w:p w14:paraId="011D935C" w14:textId="77777777" w:rsidR="00D8507F" w:rsidRPr="00D8507F" w:rsidRDefault="00D8507F" w:rsidP="00C649E7">
      <w:pPr>
        <w:pStyle w:val="ListParagraph"/>
        <w:numPr>
          <w:ilvl w:val="0"/>
          <w:numId w:val="10"/>
        </w:numPr>
        <w:ind w:right="747"/>
      </w:pPr>
      <w:r w:rsidRPr="00C649E7">
        <w:t>Eating and Drinking</w:t>
      </w:r>
    </w:p>
    <w:p w14:paraId="66AADDD4" w14:textId="77777777" w:rsidR="00D8507F" w:rsidRPr="00D8507F" w:rsidRDefault="00D8507F" w:rsidP="00C649E7">
      <w:pPr>
        <w:pStyle w:val="ListParagraph"/>
        <w:numPr>
          <w:ilvl w:val="0"/>
          <w:numId w:val="10"/>
        </w:numPr>
        <w:ind w:right="747"/>
      </w:pPr>
      <w:r w:rsidRPr="00C649E7">
        <w:t>Physiotherapy and Complex Needs</w:t>
      </w:r>
    </w:p>
    <w:p w14:paraId="027B0BDC" w14:textId="1143BB20" w:rsidR="00DA0E6F" w:rsidRDefault="000C0E91" w:rsidP="00C649E7">
      <w:pPr>
        <w:pStyle w:val="ListParagraph"/>
        <w:numPr>
          <w:ilvl w:val="0"/>
          <w:numId w:val="10"/>
        </w:numPr>
        <w:ind w:right="747"/>
      </w:pPr>
      <w:r w:rsidRPr="00C649E7">
        <w:t xml:space="preserve">Fire Safety / Health &amp; Safety / Manual handling / First Aid </w:t>
      </w:r>
    </w:p>
    <w:p w14:paraId="45829C9C" w14:textId="77777777" w:rsidR="00DA0E6F" w:rsidRDefault="00DA0E6F">
      <w:pPr>
        <w:spacing w:after="0" w:line="259" w:lineRule="auto"/>
        <w:ind w:left="550" w:right="0" w:firstLine="0"/>
        <w:jc w:val="left"/>
      </w:pPr>
    </w:p>
    <w:p w14:paraId="3EBEF486" w14:textId="77777777" w:rsidR="00DA0E6F" w:rsidRDefault="000C0E91">
      <w:pPr>
        <w:pStyle w:val="Heading1"/>
        <w:ind w:left="526" w:right="616"/>
      </w:pPr>
      <w:r>
        <w:lastRenderedPageBreak/>
        <w:t xml:space="preserve">Supervisions, Appraisals and Support </w:t>
      </w:r>
      <w:r>
        <w:rPr>
          <w:b w:val="0"/>
          <w:color w:val="000000"/>
        </w:rPr>
        <w:t xml:space="preserve">  </w:t>
      </w:r>
      <w:r>
        <w:t xml:space="preserve"> </w:t>
      </w:r>
    </w:p>
    <w:p w14:paraId="3EB7A015" w14:textId="1D7130F6" w:rsidR="00DA0E6F" w:rsidRDefault="000C0E91" w:rsidP="00FB297A">
      <w:pPr>
        <w:ind w:left="550" w:right="747" w:firstLine="0"/>
      </w:pPr>
      <w:r>
        <w:t>All staff receiv</w:t>
      </w:r>
      <w:r w:rsidR="00D8507F">
        <w:t>e supervisions from their line-</w:t>
      </w:r>
      <w:r>
        <w:t xml:space="preserve">manager, the </w:t>
      </w:r>
      <w:r w:rsidR="00791AB6">
        <w:t>R</w:t>
      </w:r>
      <w:r>
        <w:t xml:space="preserve">egistered </w:t>
      </w:r>
      <w:r w:rsidR="00791AB6">
        <w:t>M</w:t>
      </w:r>
      <w:r>
        <w:t xml:space="preserve">anager or a designated senior member of staff </w:t>
      </w:r>
      <w:r w:rsidR="00DD143F">
        <w:t>regularly</w:t>
      </w:r>
      <w:r w:rsidR="00D8507F">
        <w:t>,</w:t>
      </w:r>
      <w:r>
        <w:t xml:space="preserve"> with more</w:t>
      </w:r>
      <w:r w:rsidR="00D8507F">
        <w:t xml:space="preserve"> frequent supervisions</w:t>
      </w:r>
      <w:r>
        <w:t xml:space="preserve"> for newer members of staff or upon request. </w:t>
      </w:r>
      <w:r w:rsidR="00D8507F">
        <w:t>The supervision process includes competency assessments and observations of practice.</w:t>
      </w:r>
      <w:r>
        <w:t xml:space="preserve"> Supervisions take place in a 'formal' 1:1 setting </w:t>
      </w:r>
      <w:r w:rsidR="00D8507F">
        <w:t>and are confidential.  Experienced s</w:t>
      </w:r>
      <w:r>
        <w:t>taff are encouraged to mentor throughout the day to ensure practice is kept to a high standard.  All staff also receive an annual appraisal to acknowledge achievement and discuss how to further develop them</w:t>
      </w:r>
      <w:r w:rsidR="00D8507F">
        <w:t>,</w:t>
      </w:r>
      <w:r>
        <w:t xml:space="preserve"> develop their practice</w:t>
      </w:r>
      <w:r w:rsidR="00D8507F">
        <w:t>,</w:t>
      </w:r>
      <w:r>
        <w:t xml:space="preserve"> and maintain high standards.</w:t>
      </w:r>
    </w:p>
    <w:p w14:paraId="25851295" w14:textId="1A6FFC93" w:rsidR="00DA0E6F" w:rsidRDefault="00DA0E6F" w:rsidP="00FB297A">
      <w:pPr>
        <w:ind w:left="550" w:right="747" w:firstLine="0"/>
      </w:pPr>
    </w:p>
    <w:p w14:paraId="7D26A682" w14:textId="77777777" w:rsidR="00D34C07" w:rsidRDefault="000C0E91">
      <w:pPr>
        <w:pStyle w:val="Heading1"/>
        <w:spacing w:after="70"/>
        <w:ind w:left="526"/>
        <w:jc w:val="left"/>
        <w:rPr>
          <w:color w:val="008CB4"/>
        </w:rPr>
      </w:pPr>
      <w:r>
        <w:rPr>
          <w:color w:val="008CB4"/>
        </w:rPr>
        <w:t>11. COMPLAINTS</w:t>
      </w:r>
    </w:p>
    <w:p w14:paraId="4ECEB4E6" w14:textId="77777777" w:rsidR="00DA0E6F" w:rsidRDefault="00D34C07" w:rsidP="00FB297A">
      <w:pPr>
        <w:ind w:left="550" w:right="747" w:firstLine="0"/>
      </w:pPr>
      <w:r w:rsidRPr="00FB297A">
        <w:t>There is a comprehensive Complaints Procedure, which is time-bound, and includes formal and informal stages. Notice boards display who young people can make a compl</w:t>
      </w:r>
      <w:r w:rsidR="00B8620C" w:rsidRPr="00FB297A">
        <w:t xml:space="preserve">aint to, and staff are able to </w:t>
      </w:r>
      <w:r w:rsidRPr="00FB297A">
        <w:t>support  them with this as required.</w:t>
      </w:r>
      <w:r w:rsidR="000C0E91" w:rsidRPr="00FB297A">
        <w:t xml:space="preserve">   </w:t>
      </w:r>
      <w:r w:rsidR="000C0E91">
        <w:t xml:space="preserve"> </w:t>
      </w:r>
    </w:p>
    <w:p w14:paraId="6AFEB624" w14:textId="77777777" w:rsidR="00D34C07" w:rsidRPr="00FB297A" w:rsidRDefault="00D34C07" w:rsidP="00FB297A">
      <w:pPr>
        <w:ind w:left="550" w:right="747" w:firstLine="0"/>
      </w:pPr>
    </w:p>
    <w:p w14:paraId="489E7412" w14:textId="77777777" w:rsidR="00D34C07" w:rsidRDefault="000C0E91">
      <w:pPr>
        <w:pStyle w:val="Heading1"/>
        <w:spacing w:after="70"/>
        <w:ind w:left="526"/>
        <w:jc w:val="left"/>
        <w:rPr>
          <w:color w:val="008CB4"/>
        </w:rPr>
      </w:pPr>
      <w:r>
        <w:rPr>
          <w:color w:val="008CB4"/>
        </w:rPr>
        <w:t xml:space="preserve">12. MISSING PERSONS </w:t>
      </w:r>
    </w:p>
    <w:p w14:paraId="01D7AD16" w14:textId="77777777" w:rsidR="00D34C07" w:rsidRPr="00FB297A" w:rsidRDefault="00D34C07" w:rsidP="00FB297A">
      <w:pPr>
        <w:ind w:left="550" w:right="747" w:firstLine="0"/>
      </w:pPr>
      <w:r w:rsidRPr="00FB297A">
        <w:t>There is a Missing Persons Policy and Procedure in place and this is followed should it be needed.</w:t>
      </w:r>
    </w:p>
    <w:p w14:paraId="4A17D09A" w14:textId="77777777" w:rsidR="00DA0E6F" w:rsidRDefault="000C0E91" w:rsidP="00FB297A">
      <w:pPr>
        <w:ind w:left="550" w:right="747" w:firstLine="0"/>
      </w:pPr>
      <w:r w:rsidRPr="00FB297A">
        <w:t xml:space="preserve">  </w:t>
      </w:r>
      <w:r>
        <w:t xml:space="preserve"> </w:t>
      </w:r>
    </w:p>
    <w:p w14:paraId="0EAA72DA" w14:textId="77777777" w:rsidR="00F81BF5" w:rsidRDefault="000C0E91" w:rsidP="00F81BF5">
      <w:pPr>
        <w:pStyle w:val="Heading1"/>
        <w:spacing w:after="70"/>
        <w:ind w:left="526"/>
        <w:jc w:val="left"/>
        <w:rPr>
          <w:color w:val="008CB4"/>
        </w:rPr>
      </w:pPr>
      <w:r>
        <w:rPr>
          <w:color w:val="008CB4"/>
        </w:rPr>
        <w:t xml:space="preserve">13. FIRE PROCEDURES AND HEALTH AND SAFETY </w:t>
      </w:r>
    </w:p>
    <w:p w14:paraId="3C04C394" w14:textId="77777777" w:rsidR="00DA0E6F" w:rsidRDefault="00F81BF5" w:rsidP="00FB297A">
      <w:pPr>
        <w:ind w:left="550" w:right="747" w:firstLine="0"/>
      </w:pPr>
      <w:r w:rsidRPr="00FB297A">
        <w:t>Orchard Manor has a sophisticated L1</w:t>
      </w:r>
      <w:r w:rsidR="000C0E91" w:rsidRPr="00FB297A">
        <w:t xml:space="preserve"> </w:t>
      </w:r>
      <w:r w:rsidRPr="00FB297A">
        <w:t>Fire Detection System and manual activation points. A sprinkler system is in use in the larger buildings. The system is tested weekly and serviced regularly.</w:t>
      </w:r>
      <w:r w:rsidR="000C0E91" w:rsidRPr="00FB297A">
        <w:t xml:space="preserve"> </w:t>
      </w:r>
      <w:r w:rsidRPr="00FB297A">
        <w:t>The fire staircases enable people to escape from the building.</w:t>
      </w:r>
      <w:r w:rsidR="000C0E91" w:rsidRPr="00FB297A">
        <w:t xml:space="preserve"> </w:t>
      </w:r>
      <w:r w:rsidRPr="00FB297A">
        <w:t xml:space="preserve">Regular evacuation drills are held in accordance with requirements, and our fire evacuation procedure. There is a comprehensive fire risk assessment in place. All staff are trained in fire prevention and evacuation. </w:t>
      </w:r>
    </w:p>
    <w:p w14:paraId="63CB43DC" w14:textId="77777777" w:rsidR="00FB297A" w:rsidRPr="00FB297A" w:rsidRDefault="00FB297A" w:rsidP="00FB297A">
      <w:pPr>
        <w:ind w:left="550" w:right="747" w:firstLine="0"/>
      </w:pPr>
    </w:p>
    <w:p w14:paraId="1DCFC8F4" w14:textId="3B5BCBD2" w:rsidR="00DA0E6F" w:rsidRDefault="00F81BF5" w:rsidP="00FB297A">
      <w:pPr>
        <w:ind w:left="550" w:right="747" w:firstLine="0"/>
      </w:pPr>
      <w:r w:rsidRPr="00FB297A">
        <w:t>Each person</w:t>
      </w:r>
      <w:r w:rsidR="000C0E91" w:rsidRPr="00FB297A">
        <w:t xml:space="preserve"> has a comprehensive risk assessment</w:t>
      </w:r>
      <w:r w:rsidRPr="00FB297A">
        <w:t xml:space="preserve"> and PEEP in place. These </w:t>
      </w:r>
      <w:r w:rsidR="00432EE8" w:rsidRPr="00FB297A">
        <w:t xml:space="preserve"> detail</w:t>
      </w:r>
      <w:r w:rsidR="000C0E91" w:rsidRPr="00FB297A">
        <w:t xml:space="preserve"> evacuation procedures and any specific risks regarding issues such as mobility, noise sensitivity, likelihood of compliance</w:t>
      </w:r>
      <w:r w:rsidR="00432EE8" w:rsidRPr="00FB297A">
        <w:t xml:space="preserve"> and equipment required</w:t>
      </w:r>
      <w:r w:rsidR="000C0E91" w:rsidRPr="00FB297A">
        <w:t xml:space="preserve"> etc. All staff </w:t>
      </w:r>
      <w:r w:rsidR="000C0E91">
        <w:t>must read and sign these risk assessments as part of their induction.</w:t>
      </w:r>
    </w:p>
    <w:p w14:paraId="61B0C306" w14:textId="77777777" w:rsidR="00FB297A" w:rsidRDefault="00FB297A" w:rsidP="00FB297A">
      <w:pPr>
        <w:ind w:left="550" w:right="747" w:firstLine="0"/>
      </w:pPr>
    </w:p>
    <w:p w14:paraId="475CF75B" w14:textId="20452029" w:rsidR="00DA0E6F" w:rsidRDefault="000C0E91" w:rsidP="00FB297A">
      <w:pPr>
        <w:ind w:left="550" w:right="747" w:firstLine="0"/>
      </w:pPr>
      <w:r>
        <w:t>We comply with all relevant fire and building regulations/legislation.</w:t>
      </w:r>
    </w:p>
    <w:p w14:paraId="7E9E6703" w14:textId="77777777" w:rsidR="00FB297A" w:rsidRDefault="00FB297A" w:rsidP="00FB297A">
      <w:pPr>
        <w:ind w:left="550" w:right="747" w:firstLine="0"/>
      </w:pPr>
    </w:p>
    <w:p w14:paraId="548A392C" w14:textId="6D1D977D" w:rsidR="00432EE8" w:rsidRDefault="000C0E91" w:rsidP="00FB297A">
      <w:pPr>
        <w:ind w:left="550" w:right="747" w:firstLine="0"/>
      </w:pPr>
      <w:r>
        <w:t>Regular checks on all equipment are undertaken including PAT testing, fire extinguisher testing, bi-annual checks of emergency lighting via an external body, (weekly checks are also undertaken in-house), and weekly checks of the alarms, fire doors and emergency equipment (such as fire blankets, torches etc.) are undertaken by senior staff.</w:t>
      </w:r>
    </w:p>
    <w:p w14:paraId="7CAC5AB5" w14:textId="77777777" w:rsidR="00FB297A" w:rsidRDefault="00FB297A" w:rsidP="00FB297A">
      <w:pPr>
        <w:ind w:left="550" w:right="747" w:firstLine="0"/>
      </w:pPr>
    </w:p>
    <w:p w14:paraId="04DE7259" w14:textId="7AA4AEF6" w:rsidR="00626291" w:rsidRDefault="009B1FBF" w:rsidP="00FB297A">
      <w:pPr>
        <w:ind w:left="550" w:right="747" w:firstLine="0"/>
      </w:pPr>
      <w:r>
        <w:t>Where buildings are serviced by gas</w:t>
      </w:r>
      <w:r w:rsidR="00626291">
        <w:t xml:space="preserve">, </w:t>
      </w:r>
      <w:r>
        <w:t xml:space="preserve">there are </w:t>
      </w:r>
      <w:r w:rsidR="00033E6F">
        <w:t xml:space="preserve">carbon monoxide monitors installed and </w:t>
      </w:r>
      <w:r w:rsidR="00E152E3">
        <w:t>awareness posters are in place.</w:t>
      </w:r>
      <w:r w:rsidR="00362022">
        <w:t xml:space="preserve">  During induction training staff are made aware of the signs and symptoms of carbon monoxide poisoning.</w:t>
      </w:r>
    </w:p>
    <w:p w14:paraId="55C02207" w14:textId="6A4DA434" w:rsidR="00DA0E6F" w:rsidRDefault="000C0E91" w:rsidP="00FB297A">
      <w:pPr>
        <w:ind w:left="550" w:right="747" w:firstLine="0"/>
      </w:pPr>
      <w:r>
        <w:t>.</w:t>
      </w:r>
    </w:p>
    <w:p w14:paraId="46E6469A" w14:textId="77777777" w:rsidR="00DA0E6F" w:rsidRDefault="000C0E91">
      <w:pPr>
        <w:pStyle w:val="Heading1"/>
        <w:spacing w:after="70"/>
        <w:ind w:left="526"/>
        <w:jc w:val="left"/>
      </w:pPr>
      <w:r>
        <w:rPr>
          <w:color w:val="008CB4"/>
        </w:rPr>
        <w:t xml:space="preserve">14. ADMISSIONS, DISCHARGE AND FEES   </w:t>
      </w:r>
      <w:r>
        <w:t xml:space="preserve"> </w:t>
      </w:r>
    </w:p>
    <w:p w14:paraId="0B2F568B" w14:textId="362A33EE" w:rsidR="00DA0E6F" w:rsidRDefault="000C0E91" w:rsidP="00FB297A">
      <w:pPr>
        <w:ind w:left="550" w:right="747" w:firstLine="0"/>
      </w:pPr>
      <w:r>
        <w:t>Referrals can be made by soc</w:t>
      </w:r>
      <w:r w:rsidR="00D34C07">
        <w:t>ial workers/health workers. V</w:t>
      </w:r>
      <w:r>
        <w:t>isits from any of these parties</w:t>
      </w:r>
      <w:r w:rsidR="00D34C07">
        <w:t>,</w:t>
      </w:r>
      <w:r>
        <w:t xml:space="preserve"> and of course potential service</w:t>
      </w:r>
      <w:r w:rsidR="00D34C07">
        <w:t xml:space="preserve"> users</w:t>
      </w:r>
      <w:r w:rsidR="00463924">
        <w:t xml:space="preserve"> and their parents/carers</w:t>
      </w:r>
      <w:r w:rsidR="00D34C07">
        <w:t>,</w:t>
      </w:r>
      <w:r>
        <w:t xml:space="preserve"> </w:t>
      </w:r>
      <w:r w:rsidR="00463924">
        <w:t>are</w:t>
      </w:r>
      <w:r w:rsidR="00F81BF5">
        <w:t xml:space="preserve"> welcomed by </w:t>
      </w:r>
      <w:r w:rsidR="00F81BF5">
        <w:lastRenderedPageBreak/>
        <w:t xml:space="preserve">appointment. </w:t>
      </w:r>
      <w:r w:rsidR="00D34C07">
        <w:t>If it is felt that Orchard Manor</w:t>
      </w:r>
      <w:r>
        <w:t xml:space="preserve"> could be a suitable placement for an individual, asses</w:t>
      </w:r>
      <w:r w:rsidR="00F81BF5">
        <w:t>sments are arranged via the Registered Manager</w:t>
      </w:r>
      <w:r>
        <w:t>.  Final decisions about an offer of a place are ba</w:t>
      </w:r>
      <w:r w:rsidR="00F81BF5">
        <w:t>sed on the ability of Orchard Manor to meet the</w:t>
      </w:r>
      <w:r>
        <w:t xml:space="preserve"> person's needs</w:t>
      </w:r>
      <w:r w:rsidR="00F81BF5">
        <w:t>,</w:t>
      </w:r>
      <w:r>
        <w:t xml:space="preserve"> and compatibility w</w:t>
      </w:r>
      <w:r w:rsidR="002B0278">
        <w:t>ith current residents.  Fees are</w:t>
      </w:r>
      <w:r>
        <w:t xml:space="preserve"> based on individual needs and </w:t>
      </w:r>
      <w:r w:rsidR="00F81BF5">
        <w:t>agreed between Orchard Manor</w:t>
      </w:r>
      <w:r>
        <w:t xml:space="preserve"> and the placing authority prior to admission.    </w:t>
      </w:r>
    </w:p>
    <w:p w14:paraId="3217C8BF" w14:textId="48CF86E9" w:rsidR="00DA0E6F" w:rsidRDefault="00DA0E6F" w:rsidP="00FB297A">
      <w:pPr>
        <w:ind w:left="550" w:right="747" w:firstLine="0"/>
      </w:pPr>
    </w:p>
    <w:p w14:paraId="557D0E58" w14:textId="77777777" w:rsidR="00DA0E6F" w:rsidRDefault="000C0E91">
      <w:pPr>
        <w:pStyle w:val="Heading1"/>
        <w:spacing w:after="70"/>
        <w:ind w:left="526"/>
        <w:jc w:val="left"/>
      </w:pPr>
      <w:r>
        <w:rPr>
          <w:color w:val="008CB4"/>
        </w:rPr>
        <w:t xml:space="preserve">15. CONTACT DETAILS AND MAP   </w:t>
      </w:r>
      <w:r>
        <w:t xml:space="preserve"> </w:t>
      </w:r>
    </w:p>
    <w:p w14:paraId="6E4880BC" w14:textId="77777777" w:rsidR="00FB297A" w:rsidRDefault="00FB297A" w:rsidP="00FB297A">
      <w:pPr>
        <w:ind w:left="550" w:right="747" w:firstLine="0"/>
        <w:rPr>
          <w:b/>
          <w:bCs/>
        </w:rPr>
      </w:pPr>
    </w:p>
    <w:p w14:paraId="359138F7" w14:textId="205EC216" w:rsidR="00DA0E6F" w:rsidRPr="00FB297A" w:rsidRDefault="000C0E91" w:rsidP="00FB297A">
      <w:pPr>
        <w:ind w:left="550" w:right="747" w:firstLine="0"/>
        <w:rPr>
          <w:b/>
          <w:bCs/>
        </w:rPr>
      </w:pPr>
      <w:r w:rsidRPr="00FB297A">
        <w:rPr>
          <w:b/>
          <w:bCs/>
        </w:rPr>
        <w:t xml:space="preserve">Provider:  </w:t>
      </w:r>
      <w:r w:rsidR="003233D6" w:rsidRPr="00FB297A">
        <w:rPr>
          <w:b/>
          <w:bCs/>
        </w:rPr>
        <w:t>Company Office</w:t>
      </w:r>
      <w:r w:rsidRPr="00FB297A">
        <w:rPr>
          <w:b/>
          <w:bCs/>
        </w:rPr>
        <w:t xml:space="preserve"> </w:t>
      </w:r>
    </w:p>
    <w:p w14:paraId="4A8CB970" w14:textId="2579C762" w:rsidR="0070331E" w:rsidRDefault="000C0E91" w:rsidP="00FB297A">
      <w:pPr>
        <w:ind w:left="550" w:right="747" w:firstLine="0"/>
      </w:pPr>
      <w:r>
        <w:t>Aurora</w:t>
      </w:r>
      <w:r w:rsidR="0070331E">
        <w:t xml:space="preserve"> </w:t>
      </w:r>
      <w:r w:rsidR="00BC67EB">
        <w:t xml:space="preserve">Meldreth </w:t>
      </w:r>
      <w:r w:rsidR="0070331E">
        <w:t>Limited</w:t>
      </w:r>
    </w:p>
    <w:p w14:paraId="189921B7" w14:textId="77777777" w:rsidR="0070331E" w:rsidRDefault="0070331E" w:rsidP="00FB297A">
      <w:pPr>
        <w:ind w:left="550" w:right="747" w:firstLine="0"/>
      </w:pPr>
      <w:r>
        <w:t>Unit 13 Twigworth Court Business Centre</w:t>
      </w:r>
    </w:p>
    <w:p w14:paraId="1F433EA3" w14:textId="5A0B6723" w:rsidR="00DA0E6F" w:rsidRDefault="0070331E" w:rsidP="00FB297A">
      <w:pPr>
        <w:ind w:left="550" w:right="747" w:firstLine="0"/>
      </w:pPr>
      <w:r>
        <w:t>Tewkesbury Road, Twigworth</w:t>
      </w:r>
    </w:p>
    <w:p w14:paraId="1C02F80B" w14:textId="00629A70" w:rsidR="0070331E" w:rsidRDefault="0070331E" w:rsidP="00FB297A">
      <w:pPr>
        <w:ind w:left="550" w:right="747" w:firstLine="0"/>
      </w:pPr>
      <w:r>
        <w:t>Gloucester</w:t>
      </w:r>
    </w:p>
    <w:p w14:paraId="61CB6CE3" w14:textId="49932F66" w:rsidR="0070331E" w:rsidRDefault="0070331E" w:rsidP="00FB297A">
      <w:pPr>
        <w:ind w:left="550" w:right="747" w:firstLine="0"/>
      </w:pPr>
      <w:r>
        <w:t>GL9 2PG</w:t>
      </w:r>
    </w:p>
    <w:p w14:paraId="3A0D1881" w14:textId="511EA9A3" w:rsidR="00DA0E6F" w:rsidRDefault="00DA0E6F" w:rsidP="00FB297A">
      <w:pPr>
        <w:ind w:left="550" w:right="747" w:firstLine="0"/>
      </w:pPr>
    </w:p>
    <w:p w14:paraId="2371D792" w14:textId="4722E2F9" w:rsidR="00DA0E6F" w:rsidRDefault="000C0E91" w:rsidP="00FB297A">
      <w:pPr>
        <w:ind w:left="550" w:right="747" w:firstLine="0"/>
      </w:pPr>
      <w:r>
        <w:t xml:space="preserve">02306 170170  </w:t>
      </w:r>
      <w:hyperlink r:id="rId14" w:history="1">
        <w:r w:rsidR="00FB297A" w:rsidRPr="00675774">
          <w:rPr>
            <w:rStyle w:val="Hyperlink"/>
          </w:rPr>
          <w:t>enquiries@the-aurora-group.com</w:t>
        </w:r>
      </w:hyperlink>
      <w:r w:rsidR="00FB297A">
        <w:t xml:space="preserve"> </w:t>
      </w:r>
    </w:p>
    <w:p w14:paraId="6167B32F" w14:textId="6F0CFA8A" w:rsidR="00DA0E6F" w:rsidRDefault="00DA0E6F">
      <w:pPr>
        <w:spacing w:after="12" w:line="259" w:lineRule="auto"/>
        <w:ind w:left="562" w:right="695" w:firstLine="0"/>
        <w:jc w:val="left"/>
      </w:pPr>
    </w:p>
    <w:p w14:paraId="5810AC97" w14:textId="6C33B57F" w:rsidR="003233D6" w:rsidRPr="003233D6" w:rsidRDefault="00BC67EB" w:rsidP="00FB297A">
      <w:pPr>
        <w:ind w:left="550" w:right="747" w:firstLine="0"/>
        <w:rPr>
          <w:b/>
          <w:bCs/>
        </w:rPr>
      </w:pPr>
      <w:r w:rsidRPr="003233D6">
        <w:rPr>
          <w:b/>
          <w:bCs/>
        </w:rPr>
        <w:t>Registered Manager</w:t>
      </w:r>
      <w:r w:rsidR="003233D6" w:rsidRPr="003233D6">
        <w:rPr>
          <w:b/>
          <w:bCs/>
        </w:rPr>
        <w:t xml:space="preserve"> &amp; Location address:</w:t>
      </w:r>
    </w:p>
    <w:p w14:paraId="37BFF04B" w14:textId="77777777" w:rsidR="003233D6" w:rsidRPr="00FB297A" w:rsidRDefault="003233D6" w:rsidP="00FB297A">
      <w:pPr>
        <w:ind w:left="550" w:right="747" w:firstLine="0"/>
      </w:pPr>
    </w:p>
    <w:p w14:paraId="61DC4F26" w14:textId="5972304E" w:rsidR="003233D6" w:rsidRDefault="003233D6" w:rsidP="00FB297A">
      <w:pPr>
        <w:ind w:left="550" w:right="747" w:firstLine="0"/>
      </w:pPr>
      <w:r>
        <w:t>Catherine Rundell</w:t>
      </w:r>
    </w:p>
    <w:p w14:paraId="7FC81427" w14:textId="1993477E" w:rsidR="00F81BF5" w:rsidRDefault="00F81BF5" w:rsidP="00FB297A">
      <w:pPr>
        <w:ind w:left="550" w:right="747" w:firstLine="0"/>
      </w:pPr>
      <w:r>
        <w:t>Orchard Manor</w:t>
      </w:r>
    </w:p>
    <w:p w14:paraId="5B0F38D5" w14:textId="72EB78AE" w:rsidR="003233D6" w:rsidRPr="00FB297A" w:rsidRDefault="003233D6" w:rsidP="00FB297A">
      <w:pPr>
        <w:ind w:left="550" w:right="747" w:firstLine="0"/>
      </w:pPr>
      <w:r w:rsidRPr="00FB297A">
        <w:t>Manor Road</w:t>
      </w:r>
    </w:p>
    <w:p w14:paraId="72041E44" w14:textId="5F23F8A1" w:rsidR="003233D6" w:rsidRPr="00FB297A" w:rsidRDefault="003233D6" w:rsidP="00FB297A">
      <w:pPr>
        <w:ind w:left="550" w:right="747" w:firstLine="0"/>
      </w:pPr>
      <w:r w:rsidRPr="00FB297A">
        <w:t>Meldreth</w:t>
      </w:r>
    </w:p>
    <w:p w14:paraId="2309FD35" w14:textId="42526023" w:rsidR="003233D6" w:rsidRPr="00FB297A" w:rsidRDefault="003233D6" w:rsidP="00FB297A">
      <w:pPr>
        <w:ind w:left="550" w:right="747" w:firstLine="0"/>
      </w:pPr>
      <w:r w:rsidRPr="00FB297A">
        <w:t>Royston</w:t>
      </w:r>
    </w:p>
    <w:p w14:paraId="5143A050" w14:textId="26368CB7" w:rsidR="003233D6" w:rsidRPr="00FB297A" w:rsidRDefault="003233D6" w:rsidP="00FB297A">
      <w:pPr>
        <w:ind w:left="550" w:right="747" w:firstLine="0"/>
      </w:pPr>
      <w:r w:rsidRPr="00FB297A">
        <w:t>Hertfordshire</w:t>
      </w:r>
    </w:p>
    <w:p w14:paraId="2A69F089" w14:textId="77777777" w:rsidR="003233D6" w:rsidRPr="00FB297A" w:rsidRDefault="003233D6" w:rsidP="00FB297A">
      <w:pPr>
        <w:ind w:left="550" w:right="747" w:firstLine="0"/>
      </w:pPr>
      <w:r w:rsidRPr="00FB297A">
        <w:t>SG8 6LG</w:t>
      </w:r>
    </w:p>
    <w:p w14:paraId="762D2922" w14:textId="77777777" w:rsidR="003233D6" w:rsidRDefault="003233D6" w:rsidP="00FB297A">
      <w:pPr>
        <w:ind w:left="550" w:right="747" w:firstLine="0"/>
      </w:pPr>
    </w:p>
    <w:p w14:paraId="4A0D5D6F" w14:textId="31BA7AF2" w:rsidR="00DA0E6F" w:rsidRDefault="009B1D4D" w:rsidP="00FB297A">
      <w:pPr>
        <w:ind w:left="550" w:right="747" w:firstLine="0"/>
      </w:pPr>
      <w:r>
        <w:t>01763 268000</w:t>
      </w:r>
    </w:p>
    <w:sectPr w:rsidR="00DA0E6F">
      <w:footerReference w:type="even" r:id="rId15"/>
      <w:footerReference w:type="default" r:id="rId16"/>
      <w:footerReference w:type="first" r:id="rId17"/>
      <w:pgSz w:w="11899" w:h="16836"/>
      <w:pgMar w:top="320" w:right="94" w:bottom="1987" w:left="989" w:header="720" w:footer="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4C4D6" w14:textId="77777777" w:rsidR="002F1E5B" w:rsidRDefault="002F1E5B">
      <w:pPr>
        <w:spacing w:after="0" w:line="240" w:lineRule="auto"/>
      </w:pPr>
      <w:r>
        <w:separator/>
      </w:r>
    </w:p>
  </w:endnote>
  <w:endnote w:type="continuationSeparator" w:id="0">
    <w:p w14:paraId="60CDC0F7" w14:textId="77777777" w:rsidR="002F1E5B" w:rsidRDefault="002F1E5B">
      <w:pPr>
        <w:spacing w:after="0" w:line="240" w:lineRule="auto"/>
      </w:pPr>
      <w:r>
        <w:continuationSeparator/>
      </w:r>
    </w:p>
  </w:endnote>
  <w:endnote w:type="continuationNotice" w:id="1">
    <w:p w14:paraId="1089BFF7" w14:textId="77777777" w:rsidR="002F1E5B" w:rsidRDefault="002F1E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0F79B0" w14:textId="77777777" w:rsidR="00DA0E6F" w:rsidRDefault="000C0E91">
    <w:pPr>
      <w:spacing w:after="0" w:line="259" w:lineRule="auto"/>
      <w:ind w:left="864" w:right="0" w:firstLine="0"/>
      <w:jc w:val="left"/>
    </w:pPr>
    <w:r>
      <w:rPr>
        <w:color w:val="2E74B5"/>
        <w:sz w:val="16"/>
      </w:rPr>
      <w:t xml:space="preserve">  </w:t>
    </w:r>
    <w:r>
      <w:rPr>
        <w:color w:val="2E74B5"/>
        <w:sz w:val="16"/>
      </w:rPr>
      <w:tab/>
      <w:t xml:space="preserve">   </w:t>
    </w:r>
    <w:r>
      <w:rPr>
        <w:color w:val="2E74B5"/>
        <w:sz w:val="16"/>
      </w:rPr>
      <w:tab/>
      <w:t xml:space="preserve"> </w:t>
    </w:r>
    <w:r>
      <w:rPr>
        <w:rFonts w:ascii="Calibri" w:eastAsia="Calibri" w:hAnsi="Calibri" w:cs="Calibri"/>
        <w:sz w:val="31"/>
        <w:vertAlign w:val="subscript"/>
      </w:rPr>
      <w:t xml:space="preserve"> </w:t>
    </w:r>
    <w:r>
      <w:t xml:space="preserve"> </w:t>
    </w:r>
  </w:p>
  <w:p w14:paraId="1DBC49FA" w14:textId="77777777" w:rsidR="00DA0E6F" w:rsidRDefault="000C0E91">
    <w:pPr>
      <w:tabs>
        <w:tab w:val="center" w:pos="4702"/>
        <w:tab w:val="center" w:pos="9110"/>
      </w:tabs>
      <w:spacing w:after="0" w:line="259" w:lineRule="auto"/>
      <w:ind w:left="-139" w:right="0" w:firstLine="0"/>
      <w:jc w:val="left"/>
    </w:pPr>
    <w:r>
      <w:rPr>
        <w:color w:val="2E74B5"/>
        <w:sz w:val="16"/>
      </w:rPr>
      <w:t xml:space="preserve">Version 4 </w:t>
    </w:r>
    <w:r>
      <w:rPr>
        <w:color w:val="2E74B5"/>
        <w:sz w:val="16"/>
      </w:rPr>
      <w:tab/>
      <w:t xml:space="preserve">© Aurora Group 2018  </w:t>
    </w:r>
    <w:r>
      <w:rPr>
        <w:color w:val="2E74B5"/>
        <w:sz w:val="16"/>
      </w:rPr>
      <w:tab/>
      <w:t xml:space="preserve">Approved by: Amanda Badger </w:t>
    </w:r>
    <w:r>
      <w:rPr>
        <w:rFonts w:ascii="Calibri" w:eastAsia="Calibri" w:hAnsi="Calibri" w:cs="Calibri"/>
        <w:sz w:val="31"/>
        <w:vertAlign w:val="subscript"/>
      </w:rPr>
      <w:t xml:space="preserve"> </w:t>
    </w:r>
    <w:r>
      <w:t xml:space="preserve"> </w:t>
    </w:r>
  </w:p>
  <w:p w14:paraId="5B6ECB05" w14:textId="77777777" w:rsidR="00DA0E6F" w:rsidRDefault="000C0E91">
    <w:pPr>
      <w:tabs>
        <w:tab w:val="center" w:pos="4702"/>
        <w:tab w:val="center" w:pos="9253"/>
      </w:tabs>
      <w:spacing w:after="0" w:line="259" w:lineRule="auto"/>
      <w:ind w:left="-139" w:right="0" w:firstLine="0"/>
      <w:jc w:val="left"/>
    </w:pPr>
    <w:r>
      <w:rPr>
        <w:color w:val="2E74B5"/>
        <w:sz w:val="16"/>
      </w:rPr>
      <w:t xml:space="preserve">Review date: June 2019      </w:t>
    </w:r>
    <w:r>
      <w:rPr>
        <w:color w:val="2E74B5"/>
        <w:sz w:val="16"/>
      </w:rPr>
      <w:tab/>
      <w:t xml:space="preserve">Policy: Aurora Hyde Lodge Statement of Purpose    </w:t>
    </w:r>
    <w:r>
      <w:rPr>
        <w:color w:val="2E74B5"/>
        <w:sz w:val="16"/>
      </w:rPr>
      <w:tab/>
      <w:t xml:space="preserve">                         June 2018 </w:t>
    </w:r>
    <w:r>
      <w:rPr>
        <w:rFonts w:ascii="Calibri" w:eastAsia="Calibri" w:hAnsi="Calibri" w:cs="Calibri"/>
        <w:sz w:val="31"/>
        <w:vertAlign w:val="subscript"/>
      </w:rPr>
      <w:t xml:space="preserve"> </w:t>
    </w:r>
    <w:r>
      <w:t xml:space="preserve"> </w:t>
    </w:r>
  </w:p>
  <w:p w14:paraId="446F586E" w14:textId="77777777" w:rsidR="00DA0E6F" w:rsidRDefault="000C0E91">
    <w:pPr>
      <w:tabs>
        <w:tab w:val="center" w:pos="4702"/>
        <w:tab w:val="center" w:pos="7766"/>
      </w:tabs>
      <w:spacing w:after="0" w:line="259" w:lineRule="auto"/>
      <w:ind w:left="-139" w:right="0" w:firstLine="0"/>
      <w:jc w:val="left"/>
    </w:pPr>
    <w:r>
      <w:rPr>
        <w:color w:val="2E74B5"/>
        <w:sz w:val="16"/>
      </w:rPr>
      <w:t xml:space="preserve">  </w:t>
    </w:r>
    <w:r>
      <w:rPr>
        <w:color w:val="2E74B5"/>
        <w:sz w:val="16"/>
      </w:rPr>
      <w:tab/>
      <w:t xml:space="preserve">Page </w:t>
    </w:r>
    <w:r>
      <w:fldChar w:fldCharType="begin"/>
    </w:r>
    <w:r>
      <w:instrText xml:space="preserve"> PAGE   \* MERGEFORMAT </w:instrText>
    </w:r>
    <w:r>
      <w:fldChar w:fldCharType="separate"/>
    </w:r>
    <w:r>
      <w:rPr>
        <w:color w:val="2E74B5"/>
        <w:sz w:val="16"/>
      </w:rPr>
      <w:t>1</w:t>
    </w:r>
    <w:r>
      <w:rPr>
        <w:color w:val="2E74B5"/>
        <w:sz w:val="16"/>
      </w:rPr>
      <w:fldChar w:fldCharType="end"/>
    </w:r>
    <w:r>
      <w:rPr>
        <w:color w:val="2E74B5"/>
        <w:sz w:val="16"/>
      </w:rPr>
      <w:t xml:space="preserve"> of </w:t>
    </w:r>
    <w:r w:rsidR="00FB297A">
      <w:fldChar w:fldCharType="begin"/>
    </w:r>
    <w:r w:rsidR="00FB297A">
      <w:instrText xml:space="preserve"> NUMPAGES   \* MERGEFORMAT </w:instrText>
    </w:r>
    <w:r w:rsidR="00FB297A">
      <w:fldChar w:fldCharType="separate"/>
    </w:r>
    <w:r>
      <w:rPr>
        <w:color w:val="2E74B5"/>
        <w:sz w:val="16"/>
      </w:rPr>
      <w:t>11</w:t>
    </w:r>
    <w:r w:rsidR="00FB297A">
      <w:rPr>
        <w:color w:val="2E74B5"/>
        <w:sz w:val="16"/>
      </w:rPr>
      <w:fldChar w:fldCharType="end"/>
    </w:r>
    <w:r>
      <w:rPr>
        <w:color w:val="2E74B5"/>
        <w:sz w:val="16"/>
      </w:rPr>
      <w:t xml:space="preserve">   </w:t>
    </w:r>
    <w:r>
      <w:rPr>
        <w:color w:val="2E74B5"/>
        <w:sz w:val="16"/>
      </w:rPr>
      <w:tab/>
      <w:t xml:space="preserve"> </w:t>
    </w:r>
    <w:r>
      <w:rPr>
        <w:rFonts w:ascii="Calibri" w:eastAsia="Calibri" w:hAnsi="Calibri" w:cs="Calibri"/>
        <w:sz w:val="31"/>
        <w:vertAlign w:val="subscript"/>
      </w:rPr>
      <w:t xml:space="preserve"> </w:t>
    </w:r>
    <w:r>
      <w:t xml:space="preserve"> </w:t>
    </w:r>
  </w:p>
  <w:p w14:paraId="7EA05716" w14:textId="77777777" w:rsidR="00DA0E6F" w:rsidRDefault="000C0E91">
    <w:pPr>
      <w:spacing w:after="0" w:line="259" w:lineRule="auto"/>
      <w:ind w:left="574" w:right="0" w:firstLine="0"/>
      <w:jc w:val="left"/>
    </w:pPr>
    <w:r>
      <w:rPr>
        <w:rFonts w:ascii="Calibri" w:eastAsia="Calibri" w:hAnsi="Calibri" w:cs="Calibri"/>
        <w:sz w:val="20"/>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0466D" w14:textId="77777777" w:rsidR="00DA0E6F" w:rsidRDefault="000C0E91">
    <w:pPr>
      <w:spacing w:after="0" w:line="259" w:lineRule="auto"/>
      <w:ind w:left="574"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67398" w14:textId="77777777" w:rsidR="00DA0E6F" w:rsidRDefault="000C0E91">
    <w:pPr>
      <w:spacing w:after="0" w:line="259" w:lineRule="auto"/>
      <w:ind w:left="864" w:right="0" w:firstLine="0"/>
      <w:jc w:val="left"/>
    </w:pPr>
    <w:r>
      <w:rPr>
        <w:color w:val="2E74B5"/>
        <w:sz w:val="16"/>
      </w:rPr>
      <w:t xml:space="preserve">  </w:t>
    </w:r>
    <w:r>
      <w:rPr>
        <w:color w:val="2E74B5"/>
        <w:sz w:val="16"/>
      </w:rPr>
      <w:tab/>
      <w:t xml:space="preserve">   </w:t>
    </w:r>
    <w:r>
      <w:rPr>
        <w:color w:val="2E74B5"/>
        <w:sz w:val="16"/>
      </w:rPr>
      <w:tab/>
      <w:t xml:space="preserve"> </w:t>
    </w:r>
    <w:r>
      <w:rPr>
        <w:rFonts w:ascii="Calibri" w:eastAsia="Calibri" w:hAnsi="Calibri" w:cs="Calibri"/>
        <w:sz w:val="31"/>
        <w:vertAlign w:val="subscript"/>
      </w:rPr>
      <w:t xml:space="preserve"> </w:t>
    </w:r>
    <w:r>
      <w:t xml:space="preserve"> </w:t>
    </w:r>
  </w:p>
  <w:p w14:paraId="575D9098" w14:textId="77777777" w:rsidR="00DA0E6F" w:rsidRDefault="000C0E91">
    <w:pPr>
      <w:tabs>
        <w:tab w:val="center" w:pos="4702"/>
        <w:tab w:val="center" w:pos="9110"/>
      </w:tabs>
      <w:spacing w:after="0" w:line="259" w:lineRule="auto"/>
      <w:ind w:left="-139" w:right="0" w:firstLine="0"/>
      <w:jc w:val="left"/>
    </w:pPr>
    <w:r>
      <w:rPr>
        <w:color w:val="2E74B5"/>
        <w:sz w:val="16"/>
      </w:rPr>
      <w:t xml:space="preserve">Version 4 </w:t>
    </w:r>
    <w:r>
      <w:rPr>
        <w:color w:val="2E74B5"/>
        <w:sz w:val="16"/>
      </w:rPr>
      <w:tab/>
      <w:t xml:space="preserve">© Aurora Group 2018  </w:t>
    </w:r>
    <w:r>
      <w:rPr>
        <w:color w:val="2E74B5"/>
        <w:sz w:val="16"/>
      </w:rPr>
      <w:tab/>
      <w:t xml:space="preserve">Approved by: Amanda Badger </w:t>
    </w:r>
    <w:r>
      <w:rPr>
        <w:rFonts w:ascii="Calibri" w:eastAsia="Calibri" w:hAnsi="Calibri" w:cs="Calibri"/>
        <w:sz w:val="31"/>
        <w:vertAlign w:val="subscript"/>
      </w:rPr>
      <w:t xml:space="preserve"> </w:t>
    </w:r>
    <w:r>
      <w:t xml:space="preserve"> </w:t>
    </w:r>
  </w:p>
  <w:p w14:paraId="3B80F328" w14:textId="77777777" w:rsidR="00DA0E6F" w:rsidRDefault="000C0E91">
    <w:pPr>
      <w:tabs>
        <w:tab w:val="center" w:pos="4702"/>
        <w:tab w:val="center" w:pos="9253"/>
      </w:tabs>
      <w:spacing w:after="0" w:line="259" w:lineRule="auto"/>
      <w:ind w:left="-139" w:right="0" w:firstLine="0"/>
      <w:jc w:val="left"/>
    </w:pPr>
    <w:r>
      <w:rPr>
        <w:color w:val="2E74B5"/>
        <w:sz w:val="16"/>
      </w:rPr>
      <w:t xml:space="preserve">Review date: June 2019      </w:t>
    </w:r>
    <w:r>
      <w:rPr>
        <w:color w:val="2E74B5"/>
        <w:sz w:val="16"/>
      </w:rPr>
      <w:tab/>
      <w:t xml:space="preserve">Policy: Aurora Hyde Lodge Statement of Purpose    </w:t>
    </w:r>
    <w:r>
      <w:rPr>
        <w:color w:val="2E74B5"/>
        <w:sz w:val="16"/>
      </w:rPr>
      <w:tab/>
      <w:t xml:space="preserve">                         June 2018 </w:t>
    </w:r>
    <w:r>
      <w:rPr>
        <w:rFonts w:ascii="Calibri" w:eastAsia="Calibri" w:hAnsi="Calibri" w:cs="Calibri"/>
        <w:sz w:val="31"/>
        <w:vertAlign w:val="subscript"/>
      </w:rPr>
      <w:t xml:space="preserve"> </w:t>
    </w:r>
    <w:r>
      <w:t xml:space="preserve"> </w:t>
    </w:r>
  </w:p>
  <w:p w14:paraId="5CFD1A80" w14:textId="77777777" w:rsidR="00DA0E6F" w:rsidRDefault="000C0E91">
    <w:pPr>
      <w:tabs>
        <w:tab w:val="center" w:pos="4702"/>
        <w:tab w:val="center" w:pos="7766"/>
      </w:tabs>
      <w:spacing w:after="0" w:line="259" w:lineRule="auto"/>
      <w:ind w:left="-139" w:right="0" w:firstLine="0"/>
      <w:jc w:val="left"/>
    </w:pPr>
    <w:r>
      <w:rPr>
        <w:color w:val="2E74B5"/>
        <w:sz w:val="16"/>
      </w:rPr>
      <w:t xml:space="preserve">  </w:t>
    </w:r>
    <w:r>
      <w:rPr>
        <w:color w:val="2E74B5"/>
        <w:sz w:val="16"/>
      </w:rPr>
      <w:tab/>
      <w:t xml:space="preserve">Page </w:t>
    </w:r>
    <w:r>
      <w:fldChar w:fldCharType="begin"/>
    </w:r>
    <w:r>
      <w:instrText xml:space="preserve"> PAGE   \* MERGEFORMAT </w:instrText>
    </w:r>
    <w:r>
      <w:fldChar w:fldCharType="separate"/>
    </w:r>
    <w:r>
      <w:rPr>
        <w:color w:val="2E74B5"/>
        <w:sz w:val="16"/>
      </w:rPr>
      <w:t>1</w:t>
    </w:r>
    <w:r>
      <w:rPr>
        <w:color w:val="2E74B5"/>
        <w:sz w:val="16"/>
      </w:rPr>
      <w:fldChar w:fldCharType="end"/>
    </w:r>
    <w:r>
      <w:rPr>
        <w:color w:val="2E74B5"/>
        <w:sz w:val="16"/>
      </w:rPr>
      <w:t xml:space="preserve"> of </w:t>
    </w:r>
    <w:r w:rsidR="00FB297A">
      <w:fldChar w:fldCharType="begin"/>
    </w:r>
    <w:r w:rsidR="00FB297A">
      <w:instrText xml:space="preserve"> NUMPAGES   \* MERGEFORMAT </w:instrText>
    </w:r>
    <w:r w:rsidR="00FB297A">
      <w:fldChar w:fldCharType="separate"/>
    </w:r>
    <w:r>
      <w:rPr>
        <w:color w:val="2E74B5"/>
        <w:sz w:val="16"/>
      </w:rPr>
      <w:t>11</w:t>
    </w:r>
    <w:r w:rsidR="00FB297A">
      <w:rPr>
        <w:color w:val="2E74B5"/>
        <w:sz w:val="16"/>
      </w:rPr>
      <w:fldChar w:fldCharType="end"/>
    </w:r>
    <w:r>
      <w:rPr>
        <w:color w:val="2E74B5"/>
        <w:sz w:val="16"/>
      </w:rPr>
      <w:t xml:space="preserve">   </w:t>
    </w:r>
    <w:r>
      <w:rPr>
        <w:color w:val="2E74B5"/>
        <w:sz w:val="16"/>
      </w:rPr>
      <w:tab/>
      <w:t xml:space="preserve"> </w:t>
    </w:r>
    <w:r>
      <w:rPr>
        <w:rFonts w:ascii="Calibri" w:eastAsia="Calibri" w:hAnsi="Calibri" w:cs="Calibri"/>
        <w:sz w:val="31"/>
        <w:vertAlign w:val="subscript"/>
      </w:rPr>
      <w:t xml:space="preserve"> </w:t>
    </w:r>
    <w:r>
      <w:t xml:space="preserve"> </w:t>
    </w:r>
  </w:p>
  <w:p w14:paraId="74EE7996" w14:textId="77777777" w:rsidR="00DA0E6F" w:rsidRDefault="000C0E91">
    <w:pPr>
      <w:spacing w:after="0" w:line="259" w:lineRule="auto"/>
      <w:ind w:left="574" w:right="0" w:firstLine="0"/>
      <w:jc w:val="left"/>
    </w:pPr>
    <w:r>
      <w:rPr>
        <w:rFonts w:ascii="Calibri" w:eastAsia="Calibri" w:hAnsi="Calibri" w:cs="Calibri"/>
        <w:sz w:val="20"/>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BB9B03" w14:textId="77777777" w:rsidR="002F1E5B" w:rsidRDefault="002F1E5B">
      <w:pPr>
        <w:spacing w:after="0" w:line="240" w:lineRule="auto"/>
      </w:pPr>
      <w:r>
        <w:separator/>
      </w:r>
    </w:p>
  </w:footnote>
  <w:footnote w:type="continuationSeparator" w:id="0">
    <w:p w14:paraId="611A6160" w14:textId="77777777" w:rsidR="002F1E5B" w:rsidRDefault="002F1E5B">
      <w:pPr>
        <w:spacing w:after="0" w:line="240" w:lineRule="auto"/>
      </w:pPr>
      <w:r>
        <w:continuationSeparator/>
      </w:r>
    </w:p>
  </w:footnote>
  <w:footnote w:type="continuationNotice" w:id="1">
    <w:p w14:paraId="17FA141E" w14:textId="77777777" w:rsidR="002F1E5B" w:rsidRDefault="002F1E5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VjZjvXR2" int2:invalidationBookmarkName="" int2:hashCode="FNU8Ld5K4I5eds" int2:id="B8nFuQ2A">
      <int2:state int2:value="Rejected" int2:type="WordDesignerDefaultAnnotation"/>
    </int2:bookmark>
    <int2:bookmark int2:bookmarkName="_Int_U2XfBFh8" int2:invalidationBookmarkName="" int2:hashCode="jFQa1KPuMYPuo+" int2:id="yuohS8na">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1CE501"/>
    <w:multiLevelType w:val="hybridMultilevel"/>
    <w:tmpl w:val="7C1A776C"/>
    <w:lvl w:ilvl="0" w:tplc="0F5A58C2">
      <w:start w:val="1"/>
      <w:numFmt w:val="bullet"/>
      <w:lvlText w:val="·"/>
      <w:lvlJc w:val="left"/>
      <w:pPr>
        <w:ind w:left="720" w:hanging="360"/>
      </w:pPr>
      <w:rPr>
        <w:rFonts w:ascii="Symbol" w:hAnsi="Symbol" w:hint="default"/>
      </w:rPr>
    </w:lvl>
    <w:lvl w:ilvl="1" w:tplc="A6105FDA">
      <w:start w:val="1"/>
      <w:numFmt w:val="bullet"/>
      <w:lvlText w:val="o"/>
      <w:lvlJc w:val="left"/>
      <w:pPr>
        <w:ind w:left="1440" w:hanging="360"/>
      </w:pPr>
      <w:rPr>
        <w:rFonts w:ascii="Courier New" w:hAnsi="Courier New" w:hint="default"/>
      </w:rPr>
    </w:lvl>
    <w:lvl w:ilvl="2" w:tplc="C688F11C">
      <w:start w:val="1"/>
      <w:numFmt w:val="bullet"/>
      <w:lvlText w:val=""/>
      <w:lvlJc w:val="left"/>
      <w:pPr>
        <w:ind w:left="2160" w:hanging="360"/>
      </w:pPr>
      <w:rPr>
        <w:rFonts w:ascii="Wingdings" w:hAnsi="Wingdings" w:hint="default"/>
      </w:rPr>
    </w:lvl>
    <w:lvl w:ilvl="3" w:tplc="57409A3C">
      <w:start w:val="1"/>
      <w:numFmt w:val="bullet"/>
      <w:lvlText w:val=""/>
      <w:lvlJc w:val="left"/>
      <w:pPr>
        <w:ind w:left="2880" w:hanging="360"/>
      </w:pPr>
      <w:rPr>
        <w:rFonts w:ascii="Symbol" w:hAnsi="Symbol" w:hint="default"/>
      </w:rPr>
    </w:lvl>
    <w:lvl w:ilvl="4" w:tplc="8860475C">
      <w:start w:val="1"/>
      <w:numFmt w:val="bullet"/>
      <w:lvlText w:val="o"/>
      <w:lvlJc w:val="left"/>
      <w:pPr>
        <w:ind w:left="3600" w:hanging="360"/>
      </w:pPr>
      <w:rPr>
        <w:rFonts w:ascii="Courier New" w:hAnsi="Courier New" w:hint="default"/>
      </w:rPr>
    </w:lvl>
    <w:lvl w:ilvl="5" w:tplc="EF9E0606">
      <w:start w:val="1"/>
      <w:numFmt w:val="bullet"/>
      <w:lvlText w:val=""/>
      <w:lvlJc w:val="left"/>
      <w:pPr>
        <w:ind w:left="4320" w:hanging="360"/>
      </w:pPr>
      <w:rPr>
        <w:rFonts w:ascii="Wingdings" w:hAnsi="Wingdings" w:hint="default"/>
      </w:rPr>
    </w:lvl>
    <w:lvl w:ilvl="6" w:tplc="5790AB12">
      <w:start w:val="1"/>
      <w:numFmt w:val="bullet"/>
      <w:lvlText w:val=""/>
      <w:lvlJc w:val="left"/>
      <w:pPr>
        <w:ind w:left="5040" w:hanging="360"/>
      </w:pPr>
      <w:rPr>
        <w:rFonts w:ascii="Symbol" w:hAnsi="Symbol" w:hint="default"/>
      </w:rPr>
    </w:lvl>
    <w:lvl w:ilvl="7" w:tplc="492463B0">
      <w:start w:val="1"/>
      <w:numFmt w:val="bullet"/>
      <w:lvlText w:val="o"/>
      <w:lvlJc w:val="left"/>
      <w:pPr>
        <w:ind w:left="5760" w:hanging="360"/>
      </w:pPr>
      <w:rPr>
        <w:rFonts w:ascii="Courier New" w:hAnsi="Courier New" w:hint="default"/>
      </w:rPr>
    </w:lvl>
    <w:lvl w:ilvl="8" w:tplc="C49C40B2">
      <w:start w:val="1"/>
      <w:numFmt w:val="bullet"/>
      <w:lvlText w:val=""/>
      <w:lvlJc w:val="left"/>
      <w:pPr>
        <w:ind w:left="6480" w:hanging="360"/>
      </w:pPr>
      <w:rPr>
        <w:rFonts w:ascii="Wingdings" w:hAnsi="Wingdings" w:hint="default"/>
      </w:rPr>
    </w:lvl>
  </w:abstractNum>
  <w:abstractNum w:abstractNumId="1" w15:restartNumberingAfterBreak="0">
    <w:nsid w:val="24B5C183"/>
    <w:multiLevelType w:val="hybridMultilevel"/>
    <w:tmpl w:val="106C4E82"/>
    <w:lvl w:ilvl="0" w:tplc="434AE5BA">
      <w:start w:val="1"/>
      <w:numFmt w:val="bullet"/>
      <w:lvlText w:val="·"/>
      <w:lvlJc w:val="left"/>
      <w:pPr>
        <w:ind w:left="720" w:hanging="360"/>
      </w:pPr>
      <w:rPr>
        <w:rFonts w:ascii="Symbol" w:hAnsi="Symbol" w:hint="default"/>
      </w:rPr>
    </w:lvl>
    <w:lvl w:ilvl="1" w:tplc="B958FD76">
      <w:start w:val="1"/>
      <w:numFmt w:val="bullet"/>
      <w:lvlText w:val="o"/>
      <w:lvlJc w:val="left"/>
      <w:pPr>
        <w:ind w:left="1440" w:hanging="360"/>
      </w:pPr>
      <w:rPr>
        <w:rFonts w:ascii="Courier New" w:hAnsi="Courier New" w:hint="default"/>
      </w:rPr>
    </w:lvl>
    <w:lvl w:ilvl="2" w:tplc="36BE9F46">
      <w:start w:val="1"/>
      <w:numFmt w:val="bullet"/>
      <w:lvlText w:val=""/>
      <w:lvlJc w:val="left"/>
      <w:pPr>
        <w:ind w:left="2160" w:hanging="360"/>
      </w:pPr>
      <w:rPr>
        <w:rFonts w:ascii="Wingdings" w:hAnsi="Wingdings" w:hint="default"/>
      </w:rPr>
    </w:lvl>
    <w:lvl w:ilvl="3" w:tplc="C86694E2">
      <w:start w:val="1"/>
      <w:numFmt w:val="bullet"/>
      <w:lvlText w:val=""/>
      <w:lvlJc w:val="left"/>
      <w:pPr>
        <w:ind w:left="2880" w:hanging="360"/>
      </w:pPr>
      <w:rPr>
        <w:rFonts w:ascii="Symbol" w:hAnsi="Symbol" w:hint="default"/>
      </w:rPr>
    </w:lvl>
    <w:lvl w:ilvl="4" w:tplc="503A2206">
      <w:start w:val="1"/>
      <w:numFmt w:val="bullet"/>
      <w:lvlText w:val="o"/>
      <w:lvlJc w:val="left"/>
      <w:pPr>
        <w:ind w:left="3600" w:hanging="360"/>
      </w:pPr>
      <w:rPr>
        <w:rFonts w:ascii="Courier New" w:hAnsi="Courier New" w:hint="default"/>
      </w:rPr>
    </w:lvl>
    <w:lvl w:ilvl="5" w:tplc="C76C32FE">
      <w:start w:val="1"/>
      <w:numFmt w:val="bullet"/>
      <w:lvlText w:val=""/>
      <w:lvlJc w:val="left"/>
      <w:pPr>
        <w:ind w:left="4320" w:hanging="360"/>
      </w:pPr>
      <w:rPr>
        <w:rFonts w:ascii="Wingdings" w:hAnsi="Wingdings" w:hint="default"/>
      </w:rPr>
    </w:lvl>
    <w:lvl w:ilvl="6" w:tplc="C5A0063A">
      <w:start w:val="1"/>
      <w:numFmt w:val="bullet"/>
      <w:lvlText w:val=""/>
      <w:lvlJc w:val="left"/>
      <w:pPr>
        <w:ind w:left="5040" w:hanging="360"/>
      </w:pPr>
      <w:rPr>
        <w:rFonts w:ascii="Symbol" w:hAnsi="Symbol" w:hint="default"/>
      </w:rPr>
    </w:lvl>
    <w:lvl w:ilvl="7" w:tplc="31EC854E">
      <w:start w:val="1"/>
      <w:numFmt w:val="bullet"/>
      <w:lvlText w:val="o"/>
      <w:lvlJc w:val="left"/>
      <w:pPr>
        <w:ind w:left="5760" w:hanging="360"/>
      </w:pPr>
      <w:rPr>
        <w:rFonts w:ascii="Courier New" w:hAnsi="Courier New" w:hint="default"/>
      </w:rPr>
    </w:lvl>
    <w:lvl w:ilvl="8" w:tplc="97B0B194">
      <w:start w:val="1"/>
      <w:numFmt w:val="bullet"/>
      <w:lvlText w:val=""/>
      <w:lvlJc w:val="left"/>
      <w:pPr>
        <w:ind w:left="6480" w:hanging="360"/>
      </w:pPr>
      <w:rPr>
        <w:rFonts w:ascii="Wingdings" w:hAnsi="Wingdings" w:hint="default"/>
      </w:rPr>
    </w:lvl>
  </w:abstractNum>
  <w:abstractNum w:abstractNumId="2" w15:restartNumberingAfterBreak="0">
    <w:nsid w:val="28796496"/>
    <w:multiLevelType w:val="hybridMultilevel"/>
    <w:tmpl w:val="4A8AFE32"/>
    <w:lvl w:ilvl="0" w:tplc="5AF842C2">
      <w:start w:val="1"/>
      <w:numFmt w:val="decimal"/>
      <w:lvlText w:val="%1."/>
      <w:lvlJc w:val="left"/>
      <w:pPr>
        <w:ind w:left="926"/>
      </w:pPr>
      <w:rPr>
        <w:rFonts w:ascii="Times New Roman" w:eastAsia="Times New Roman" w:hAnsi="Times New Roman" w:cs="Times New Roman"/>
        <w:b w:val="0"/>
        <w:i w:val="0"/>
        <w:strike w:val="0"/>
        <w:dstrike w:val="0"/>
        <w:color w:val="357CA2"/>
        <w:sz w:val="22"/>
        <w:szCs w:val="22"/>
        <w:u w:val="none" w:color="000000"/>
        <w:bdr w:val="none" w:sz="0" w:space="0" w:color="auto"/>
        <w:shd w:val="clear" w:color="auto" w:fill="auto"/>
        <w:vertAlign w:val="baseline"/>
      </w:rPr>
    </w:lvl>
    <w:lvl w:ilvl="1" w:tplc="57C0B1AC">
      <w:start w:val="1"/>
      <w:numFmt w:val="lowerLetter"/>
      <w:lvlText w:val="%2"/>
      <w:lvlJc w:val="left"/>
      <w:pPr>
        <w:ind w:left="1094"/>
      </w:pPr>
      <w:rPr>
        <w:rFonts w:ascii="Times New Roman" w:eastAsia="Times New Roman" w:hAnsi="Times New Roman" w:cs="Times New Roman"/>
        <w:b w:val="0"/>
        <w:i w:val="0"/>
        <w:strike w:val="0"/>
        <w:dstrike w:val="0"/>
        <w:color w:val="357CA2"/>
        <w:sz w:val="22"/>
        <w:szCs w:val="22"/>
        <w:u w:val="none" w:color="000000"/>
        <w:bdr w:val="none" w:sz="0" w:space="0" w:color="auto"/>
        <w:shd w:val="clear" w:color="auto" w:fill="auto"/>
        <w:vertAlign w:val="baseline"/>
      </w:rPr>
    </w:lvl>
    <w:lvl w:ilvl="2" w:tplc="A4A841B8">
      <w:start w:val="1"/>
      <w:numFmt w:val="lowerRoman"/>
      <w:lvlText w:val="%3"/>
      <w:lvlJc w:val="left"/>
      <w:pPr>
        <w:ind w:left="1814"/>
      </w:pPr>
      <w:rPr>
        <w:rFonts w:ascii="Times New Roman" w:eastAsia="Times New Roman" w:hAnsi="Times New Roman" w:cs="Times New Roman"/>
        <w:b w:val="0"/>
        <w:i w:val="0"/>
        <w:strike w:val="0"/>
        <w:dstrike w:val="0"/>
        <w:color w:val="357CA2"/>
        <w:sz w:val="22"/>
        <w:szCs w:val="22"/>
        <w:u w:val="none" w:color="000000"/>
        <w:bdr w:val="none" w:sz="0" w:space="0" w:color="auto"/>
        <w:shd w:val="clear" w:color="auto" w:fill="auto"/>
        <w:vertAlign w:val="baseline"/>
      </w:rPr>
    </w:lvl>
    <w:lvl w:ilvl="3" w:tplc="834A4D80">
      <w:start w:val="1"/>
      <w:numFmt w:val="decimal"/>
      <w:lvlText w:val="%4"/>
      <w:lvlJc w:val="left"/>
      <w:pPr>
        <w:ind w:left="2534"/>
      </w:pPr>
      <w:rPr>
        <w:rFonts w:ascii="Times New Roman" w:eastAsia="Times New Roman" w:hAnsi="Times New Roman" w:cs="Times New Roman"/>
        <w:b w:val="0"/>
        <w:i w:val="0"/>
        <w:strike w:val="0"/>
        <w:dstrike w:val="0"/>
        <w:color w:val="357CA2"/>
        <w:sz w:val="22"/>
        <w:szCs w:val="22"/>
        <w:u w:val="none" w:color="000000"/>
        <w:bdr w:val="none" w:sz="0" w:space="0" w:color="auto"/>
        <w:shd w:val="clear" w:color="auto" w:fill="auto"/>
        <w:vertAlign w:val="baseline"/>
      </w:rPr>
    </w:lvl>
    <w:lvl w:ilvl="4" w:tplc="85F0B120">
      <w:start w:val="1"/>
      <w:numFmt w:val="lowerLetter"/>
      <w:lvlText w:val="%5"/>
      <w:lvlJc w:val="left"/>
      <w:pPr>
        <w:ind w:left="3254"/>
      </w:pPr>
      <w:rPr>
        <w:rFonts w:ascii="Times New Roman" w:eastAsia="Times New Roman" w:hAnsi="Times New Roman" w:cs="Times New Roman"/>
        <w:b w:val="0"/>
        <w:i w:val="0"/>
        <w:strike w:val="0"/>
        <w:dstrike w:val="0"/>
        <w:color w:val="357CA2"/>
        <w:sz w:val="22"/>
        <w:szCs w:val="22"/>
        <w:u w:val="none" w:color="000000"/>
        <w:bdr w:val="none" w:sz="0" w:space="0" w:color="auto"/>
        <w:shd w:val="clear" w:color="auto" w:fill="auto"/>
        <w:vertAlign w:val="baseline"/>
      </w:rPr>
    </w:lvl>
    <w:lvl w:ilvl="5" w:tplc="9DC6271C">
      <w:start w:val="1"/>
      <w:numFmt w:val="lowerRoman"/>
      <w:lvlText w:val="%6"/>
      <w:lvlJc w:val="left"/>
      <w:pPr>
        <w:ind w:left="3974"/>
      </w:pPr>
      <w:rPr>
        <w:rFonts w:ascii="Times New Roman" w:eastAsia="Times New Roman" w:hAnsi="Times New Roman" w:cs="Times New Roman"/>
        <w:b w:val="0"/>
        <w:i w:val="0"/>
        <w:strike w:val="0"/>
        <w:dstrike w:val="0"/>
        <w:color w:val="357CA2"/>
        <w:sz w:val="22"/>
        <w:szCs w:val="22"/>
        <w:u w:val="none" w:color="000000"/>
        <w:bdr w:val="none" w:sz="0" w:space="0" w:color="auto"/>
        <w:shd w:val="clear" w:color="auto" w:fill="auto"/>
        <w:vertAlign w:val="baseline"/>
      </w:rPr>
    </w:lvl>
    <w:lvl w:ilvl="6" w:tplc="A7A85ADE">
      <w:start w:val="1"/>
      <w:numFmt w:val="decimal"/>
      <w:lvlText w:val="%7"/>
      <w:lvlJc w:val="left"/>
      <w:pPr>
        <w:ind w:left="4694"/>
      </w:pPr>
      <w:rPr>
        <w:rFonts w:ascii="Times New Roman" w:eastAsia="Times New Roman" w:hAnsi="Times New Roman" w:cs="Times New Roman"/>
        <w:b w:val="0"/>
        <w:i w:val="0"/>
        <w:strike w:val="0"/>
        <w:dstrike w:val="0"/>
        <w:color w:val="357CA2"/>
        <w:sz w:val="22"/>
        <w:szCs w:val="22"/>
        <w:u w:val="none" w:color="000000"/>
        <w:bdr w:val="none" w:sz="0" w:space="0" w:color="auto"/>
        <w:shd w:val="clear" w:color="auto" w:fill="auto"/>
        <w:vertAlign w:val="baseline"/>
      </w:rPr>
    </w:lvl>
    <w:lvl w:ilvl="7" w:tplc="8430C876">
      <w:start w:val="1"/>
      <w:numFmt w:val="lowerLetter"/>
      <w:lvlText w:val="%8"/>
      <w:lvlJc w:val="left"/>
      <w:pPr>
        <w:ind w:left="5414"/>
      </w:pPr>
      <w:rPr>
        <w:rFonts w:ascii="Times New Roman" w:eastAsia="Times New Roman" w:hAnsi="Times New Roman" w:cs="Times New Roman"/>
        <w:b w:val="0"/>
        <w:i w:val="0"/>
        <w:strike w:val="0"/>
        <w:dstrike w:val="0"/>
        <w:color w:val="357CA2"/>
        <w:sz w:val="22"/>
        <w:szCs w:val="22"/>
        <w:u w:val="none" w:color="000000"/>
        <w:bdr w:val="none" w:sz="0" w:space="0" w:color="auto"/>
        <w:shd w:val="clear" w:color="auto" w:fill="auto"/>
        <w:vertAlign w:val="baseline"/>
      </w:rPr>
    </w:lvl>
    <w:lvl w:ilvl="8" w:tplc="D5B06276">
      <w:start w:val="1"/>
      <w:numFmt w:val="lowerRoman"/>
      <w:lvlText w:val="%9"/>
      <w:lvlJc w:val="left"/>
      <w:pPr>
        <w:ind w:left="6134"/>
      </w:pPr>
      <w:rPr>
        <w:rFonts w:ascii="Times New Roman" w:eastAsia="Times New Roman" w:hAnsi="Times New Roman" w:cs="Times New Roman"/>
        <w:b w:val="0"/>
        <w:i w:val="0"/>
        <w:strike w:val="0"/>
        <w:dstrike w:val="0"/>
        <w:color w:val="357CA2"/>
        <w:sz w:val="22"/>
        <w:szCs w:val="22"/>
        <w:u w:val="none" w:color="000000"/>
        <w:bdr w:val="none" w:sz="0" w:space="0" w:color="auto"/>
        <w:shd w:val="clear" w:color="auto" w:fill="auto"/>
        <w:vertAlign w:val="baseline"/>
      </w:rPr>
    </w:lvl>
  </w:abstractNum>
  <w:abstractNum w:abstractNumId="3" w15:restartNumberingAfterBreak="0">
    <w:nsid w:val="4DCDDCCA"/>
    <w:multiLevelType w:val="hybridMultilevel"/>
    <w:tmpl w:val="965CD48A"/>
    <w:lvl w:ilvl="0" w:tplc="735A9E0A">
      <w:start w:val="1"/>
      <w:numFmt w:val="bullet"/>
      <w:lvlText w:val="·"/>
      <w:lvlJc w:val="left"/>
      <w:pPr>
        <w:ind w:left="720" w:hanging="360"/>
      </w:pPr>
      <w:rPr>
        <w:rFonts w:ascii="Symbol" w:hAnsi="Symbol" w:hint="default"/>
      </w:rPr>
    </w:lvl>
    <w:lvl w:ilvl="1" w:tplc="7B8A01BC">
      <w:start w:val="1"/>
      <w:numFmt w:val="bullet"/>
      <w:lvlText w:val="o"/>
      <w:lvlJc w:val="left"/>
      <w:pPr>
        <w:ind w:left="1440" w:hanging="360"/>
      </w:pPr>
      <w:rPr>
        <w:rFonts w:ascii="Courier New" w:hAnsi="Courier New" w:hint="default"/>
      </w:rPr>
    </w:lvl>
    <w:lvl w:ilvl="2" w:tplc="D24E96D4">
      <w:start w:val="1"/>
      <w:numFmt w:val="bullet"/>
      <w:lvlText w:val=""/>
      <w:lvlJc w:val="left"/>
      <w:pPr>
        <w:ind w:left="2160" w:hanging="360"/>
      </w:pPr>
      <w:rPr>
        <w:rFonts w:ascii="Wingdings" w:hAnsi="Wingdings" w:hint="default"/>
      </w:rPr>
    </w:lvl>
    <w:lvl w:ilvl="3" w:tplc="D166C488">
      <w:start w:val="1"/>
      <w:numFmt w:val="bullet"/>
      <w:lvlText w:val=""/>
      <w:lvlJc w:val="left"/>
      <w:pPr>
        <w:ind w:left="2880" w:hanging="360"/>
      </w:pPr>
      <w:rPr>
        <w:rFonts w:ascii="Symbol" w:hAnsi="Symbol" w:hint="default"/>
      </w:rPr>
    </w:lvl>
    <w:lvl w:ilvl="4" w:tplc="2B9C5B84">
      <w:start w:val="1"/>
      <w:numFmt w:val="bullet"/>
      <w:lvlText w:val="o"/>
      <w:lvlJc w:val="left"/>
      <w:pPr>
        <w:ind w:left="3600" w:hanging="360"/>
      </w:pPr>
      <w:rPr>
        <w:rFonts w:ascii="Courier New" w:hAnsi="Courier New" w:hint="default"/>
      </w:rPr>
    </w:lvl>
    <w:lvl w:ilvl="5" w:tplc="2D4E80F2">
      <w:start w:val="1"/>
      <w:numFmt w:val="bullet"/>
      <w:lvlText w:val=""/>
      <w:lvlJc w:val="left"/>
      <w:pPr>
        <w:ind w:left="4320" w:hanging="360"/>
      </w:pPr>
      <w:rPr>
        <w:rFonts w:ascii="Wingdings" w:hAnsi="Wingdings" w:hint="default"/>
      </w:rPr>
    </w:lvl>
    <w:lvl w:ilvl="6" w:tplc="4ED26316">
      <w:start w:val="1"/>
      <w:numFmt w:val="bullet"/>
      <w:lvlText w:val=""/>
      <w:lvlJc w:val="left"/>
      <w:pPr>
        <w:ind w:left="5040" w:hanging="360"/>
      </w:pPr>
      <w:rPr>
        <w:rFonts w:ascii="Symbol" w:hAnsi="Symbol" w:hint="default"/>
      </w:rPr>
    </w:lvl>
    <w:lvl w:ilvl="7" w:tplc="99F6E876">
      <w:start w:val="1"/>
      <w:numFmt w:val="bullet"/>
      <w:lvlText w:val="o"/>
      <w:lvlJc w:val="left"/>
      <w:pPr>
        <w:ind w:left="5760" w:hanging="360"/>
      </w:pPr>
      <w:rPr>
        <w:rFonts w:ascii="Courier New" w:hAnsi="Courier New" w:hint="default"/>
      </w:rPr>
    </w:lvl>
    <w:lvl w:ilvl="8" w:tplc="8F9E37A0">
      <w:start w:val="1"/>
      <w:numFmt w:val="bullet"/>
      <w:lvlText w:val=""/>
      <w:lvlJc w:val="left"/>
      <w:pPr>
        <w:ind w:left="6480" w:hanging="360"/>
      </w:pPr>
      <w:rPr>
        <w:rFonts w:ascii="Wingdings" w:hAnsi="Wingdings" w:hint="default"/>
      </w:rPr>
    </w:lvl>
  </w:abstractNum>
  <w:abstractNum w:abstractNumId="4" w15:restartNumberingAfterBreak="0">
    <w:nsid w:val="52ED1B1F"/>
    <w:multiLevelType w:val="hybridMultilevel"/>
    <w:tmpl w:val="4B905B68"/>
    <w:lvl w:ilvl="0" w:tplc="2EC21412">
      <w:start w:val="1"/>
      <w:numFmt w:val="bullet"/>
      <w:lvlText w:val="•"/>
      <w:lvlJc w:val="left"/>
      <w:pPr>
        <w:ind w:left="876"/>
      </w:pPr>
      <w:rPr>
        <w:rFonts w:ascii="Arial" w:eastAsia="Arial" w:hAnsi="Arial" w:cs="Arial"/>
        <w:b w:val="0"/>
        <w:i w:val="0"/>
        <w:strike w:val="0"/>
        <w:dstrike w:val="0"/>
        <w:color w:val="357CA2"/>
        <w:sz w:val="20"/>
        <w:szCs w:val="20"/>
        <w:u w:val="none" w:color="000000"/>
        <w:bdr w:val="none" w:sz="0" w:space="0" w:color="auto"/>
        <w:shd w:val="clear" w:color="auto" w:fill="auto"/>
        <w:vertAlign w:val="baseline"/>
      </w:rPr>
    </w:lvl>
    <w:lvl w:ilvl="1" w:tplc="6D5CC428">
      <w:start w:val="1"/>
      <w:numFmt w:val="bullet"/>
      <w:lvlText w:val="o"/>
      <w:lvlJc w:val="left"/>
      <w:pPr>
        <w:ind w:left="1080"/>
      </w:pPr>
      <w:rPr>
        <w:rFonts w:ascii="Segoe UI Symbol" w:eastAsia="Segoe UI Symbol" w:hAnsi="Segoe UI Symbol" w:cs="Segoe UI Symbol"/>
        <w:b w:val="0"/>
        <w:i w:val="0"/>
        <w:strike w:val="0"/>
        <w:dstrike w:val="0"/>
        <w:color w:val="357CA2"/>
        <w:sz w:val="20"/>
        <w:szCs w:val="20"/>
        <w:u w:val="none" w:color="000000"/>
        <w:bdr w:val="none" w:sz="0" w:space="0" w:color="auto"/>
        <w:shd w:val="clear" w:color="auto" w:fill="auto"/>
        <w:vertAlign w:val="baseline"/>
      </w:rPr>
    </w:lvl>
    <w:lvl w:ilvl="2" w:tplc="C7743D12">
      <w:start w:val="1"/>
      <w:numFmt w:val="bullet"/>
      <w:lvlText w:val="▪"/>
      <w:lvlJc w:val="left"/>
      <w:pPr>
        <w:ind w:left="1800"/>
      </w:pPr>
      <w:rPr>
        <w:rFonts w:ascii="Segoe UI Symbol" w:eastAsia="Segoe UI Symbol" w:hAnsi="Segoe UI Symbol" w:cs="Segoe UI Symbol"/>
        <w:b w:val="0"/>
        <w:i w:val="0"/>
        <w:strike w:val="0"/>
        <w:dstrike w:val="0"/>
        <w:color w:val="357CA2"/>
        <w:sz w:val="20"/>
        <w:szCs w:val="20"/>
        <w:u w:val="none" w:color="000000"/>
        <w:bdr w:val="none" w:sz="0" w:space="0" w:color="auto"/>
        <w:shd w:val="clear" w:color="auto" w:fill="auto"/>
        <w:vertAlign w:val="baseline"/>
      </w:rPr>
    </w:lvl>
    <w:lvl w:ilvl="3" w:tplc="4656D886">
      <w:start w:val="1"/>
      <w:numFmt w:val="bullet"/>
      <w:lvlText w:val="•"/>
      <w:lvlJc w:val="left"/>
      <w:pPr>
        <w:ind w:left="2520"/>
      </w:pPr>
      <w:rPr>
        <w:rFonts w:ascii="Arial" w:eastAsia="Arial" w:hAnsi="Arial" w:cs="Arial"/>
        <w:b w:val="0"/>
        <w:i w:val="0"/>
        <w:strike w:val="0"/>
        <w:dstrike w:val="0"/>
        <w:color w:val="357CA2"/>
        <w:sz w:val="20"/>
        <w:szCs w:val="20"/>
        <w:u w:val="none" w:color="000000"/>
        <w:bdr w:val="none" w:sz="0" w:space="0" w:color="auto"/>
        <w:shd w:val="clear" w:color="auto" w:fill="auto"/>
        <w:vertAlign w:val="baseline"/>
      </w:rPr>
    </w:lvl>
    <w:lvl w:ilvl="4" w:tplc="1EB443BA">
      <w:start w:val="1"/>
      <w:numFmt w:val="bullet"/>
      <w:lvlText w:val="o"/>
      <w:lvlJc w:val="left"/>
      <w:pPr>
        <w:ind w:left="3240"/>
      </w:pPr>
      <w:rPr>
        <w:rFonts w:ascii="Segoe UI Symbol" w:eastAsia="Segoe UI Symbol" w:hAnsi="Segoe UI Symbol" w:cs="Segoe UI Symbol"/>
        <w:b w:val="0"/>
        <w:i w:val="0"/>
        <w:strike w:val="0"/>
        <w:dstrike w:val="0"/>
        <w:color w:val="357CA2"/>
        <w:sz w:val="20"/>
        <w:szCs w:val="20"/>
        <w:u w:val="none" w:color="000000"/>
        <w:bdr w:val="none" w:sz="0" w:space="0" w:color="auto"/>
        <w:shd w:val="clear" w:color="auto" w:fill="auto"/>
        <w:vertAlign w:val="baseline"/>
      </w:rPr>
    </w:lvl>
    <w:lvl w:ilvl="5" w:tplc="93F6B6F8">
      <w:start w:val="1"/>
      <w:numFmt w:val="bullet"/>
      <w:lvlText w:val="▪"/>
      <w:lvlJc w:val="left"/>
      <w:pPr>
        <w:ind w:left="3960"/>
      </w:pPr>
      <w:rPr>
        <w:rFonts w:ascii="Segoe UI Symbol" w:eastAsia="Segoe UI Symbol" w:hAnsi="Segoe UI Symbol" w:cs="Segoe UI Symbol"/>
        <w:b w:val="0"/>
        <w:i w:val="0"/>
        <w:strike w:val="0"/>
        <w:dstrike w:val="0"/>
        <w:color w:val="357CA2"/>
        <w:sz w:val="20"/>
        <w:szCs w:val="20"/>
        <w:u w:val="none" w:color="000000"/>
        <w:bdr w:val="none" w:sz="0" w:space="0" w:color="auto"/>
        <w:shd w:val="clear" w:color="auto" w:fill="auto"/>
        <w:vertAlign w:val="baseline"/>
      </w:rPr>
    </w:lvl>
    <w:lvl w:ilvl="6" w:tplc="E57A1D42">
      <w:start w:val="1"/>
      <w:numFmt w:val="bullet"/>
      <w:lvlText w:val="•"/>
      <w:lvlJc w:val="left"/>
      <w:pPr>
        <w:ind w:left="4680"/>
      </w:pPr>
      <w:rPr>
        <w:rFonts w:ascii="Arial" w:eastAsia="Arial" w:hAnsi="Arial" w:cs="Arial"/>
        <w:b w:val="0"/>
        <w:i w:val="0"/>
        <w:strike w:val="0"/>
        <w:dstrike w:val="0"/>
        <w:color w:val="357CA2"/>
        <w:sz w:val="20"/>
        <w:szCs w:val="20"/>
        <w:u w:val="none" w:color="000000"/>
        <w:bdr w:val="none" w:sz="0" w:space="0" w:color="auto"/>
        <w:shd w:val="clear" w:color="auto" w:fill="auto"/>
        <w:vertAlign w:val="baseline"/>
      </w:rPr>
    </w:lvl>
    <w:lvl w:ilvl="7" w:tplc="BE9CFACA">
      <w:start w:val="1"/>
      <w:numFmt w:val="bullet"/>
      <w:lvlText w:val="o"/>
      <w:lvlJc w:val="left"/>
      <w:pPr>
        <w:ind w:left="5400"/>
      </w:pPr>
      <w:rPr>
        <w:rFonts w:ascii="Segoe UI Symbol" w:eastAsia="Segoe UI Symbol" w:hAnsi="Segoe UI Symbol" w:cs="Segoe UI Symbol"/>
        <w:b w:val="0"/>
        <w:i w:val="0"/>
        <w:strike w:val="0"/>
        <w:dstrike w:val="0"/>
        <w:color w:val="357CA2"/>
        <w:sz w:val="20"/>
        <w:szCs w:val="20"/>
        <w:u w:val="none" w:color="000000"/>
        <w:bdr w:val="none" w:sz="0" w:space="0" w:color="auto"/>
        <w:shd w:val="clear" w:color="auto" w:fill="auto"/>
        <w:vertAlign w:val="baseline"/>
      </w:rPr>
    </w:lvl>
    <w:lvl w:ilvl="8" w:tplc="C77C7EEA">
      <w:start w:val="1"/>
      <w:numFmt w:val="bullet"/>
      <w:lvlText w:val="▪"/>
      <w:lvlJc w:val="left"/>
      <w:pPr>
        <w:ind w:left="6120"/>
      </w:pPr>
      <w:rPr>
        <w:rFonts w:ascii="Segoe UI Symbol" w:eastAsia="Segoe UI Symbol" w:hAnsi="Segoe UI Symbol" w:cs="Segoe UI Symbol"/>
        <w:b w:val="0"/>
        <w:i w:val="0"/>
        <w:strike w:val="0"/>
        <w:dstrike w:val="0"/>
        <w:color w:val="357CA2"/>
        <w:sz w:val="20"/>
        <w:szCs w:val="20"/>
        <w:u w:val="none" w:color="000000"/>
        <w:bdr w:val="none" w:sz="0" w:space="0" w:color="auto"/>
        <w:shd w:val="clear" w:color="auto" w:fill="auto"/>
        <w:vertAlign w:val="baseline"/>
      </w:rPr>
    </w:lvl>
  </w:abstractNum>
  <w:abstractNum w:abstractNumId="5" w15:restartNumberingAfterBreak="0">
    <w:nsid w:val="5A6B1F2F"/>
    <w:multiLevelType w:val="hybridMultilevel"/>
    <w:tmpl w:val="EBEC7030"/>
    <w:lvl w:ilvl="0" w:tplc="7E9CB8CC">
      <w:start w:val="1"/>
      <w:numFmt w:val="bullet"/>
      <w:lvlText w:val="·"/>
      <w:lvlJc w:val="left"/>
      <w:pPr>
        <w:ind w:left="720" w:hanging="360"/>
      </w:pPr>
      <w:rPr>
        <w:rFonts w:ascii="Symbol" w:hAnsi="Symbol" w:hint="default"/>
      </w:rPr>
    </w:lvl>
    <w:lvl w:ilvl="1" w:tplc="124064AC">
      <w:start w:val="1"/>
      <w:numFmt w:val="bullet"/>
      <w:lvlText w:val="o"/>
      <w:lvlJc w:val="left"/>
      <w:pPr>
        <w:ind w:left="1440" w:hanging="360"/>
      </w:pPr>
      <w:rPr>
        <w:rFonts w:ascii="Courier New" w:hAnsi="Courier New" w:hint="default"/>
      </w:rPr>
    </w:lvl>
    <w:lvl w:ilvl="2" w:tplc="870422C6">
      <w:start w:val="1"/>
      <w:numFmt w:val="bullet"/>
      <w:lvlText w:val=""/>
      <w:lvlJc w:val="left"/>
      <w:pPr>
        <w:ind w:left="2160" w:hanging="360"/>
      </w:pPr>
      <w:rPr>
        <w:rFonts w:ascii="Wingdings" w:hAnsi="Wingdings" w:hint="default"/>
      </w:rPr>
    </w:lvl>
    <w:lvl w:ilvl="3" w:tplc="60C4B380">
      <w:start w:val="1"/>
      <w:numFmt w:val="bullet"/>
      <w:lvlText w:val=""/>
      <w:lvlJc w:val="left"/>
      <w:pPr>
        <w:ind w:left="2880" w:hanging="360"/>
      </w:pPr>
      <w:rPr>
        <w:rFonts w:ascii="Symbol" w:hAnsi="Symbol" w:hint="default"/>
      </w:rPr>
    </w:lvl>
    <w:lvl w:ilvl="4" w:tplc="AB8E0820">
      <w:start w:val="1"/>
      <w:numFmt w:val="bullet"/>
      <w:lvlText w:val="o"/>
      <w:lvlJc w:val="left"/>
      <w:pPr>
        <w:ind w:left="3600" w:hanging="360"/>
      </w:pPr>
      <w:rPr>
        <w:rFonts w:ascii="Courier New" w:hAnsi="Courier New" w:hint="default"/>
      </w:rPr>
    </w:lvl>
    <w:lvl w:ilvl="5" w:tplc="F8F0929E">
      <w:start w:val="1"/>
      <w:numFmt w:val="bullet"/>
      <w:lvlText w:val=""/>
      <w:lvlJc w:val="left"/>
      <w:pPr>
        <w:ind w:left="4320" w:hanging="360"/>
      </w:pPr>
      <w:rPr>
        <w:rFonts w:ascii="Wingdings" w:hAnsi="Wingdings" w:hint="default"/>
      </w:rPr>
    </w:lvl>
    <w:lvl w:ilvl="6" w:tplc="42AE9D10">
      <w:start w:val="1"/>
      <w:numFmt w:val="bullet"/>
      <w:lvlText w:val=""/>
      <w:lvlJc w:val="left"/>
      <w:pPr>
        <w:ind w:left="5040" w:hanging="360"/>
      </w:pPr>
      <w:rPr>
        <w:rFonts w:ascii="Symbol" w:hAnsi="Symbol" w:hint="default"/>
      </w:rPr>
    </w:lvl>
    <w:lvl w:ilvl="7" w:tplc="1D1E7B56">
      <w:start w:val="1"/>
      <w:numFmt w:val="bullet"/>
      <w:lvlText w:val="o"/>
      <w:lvlJc w:val="left"/>
      <w:pPr>
        <w:ind w:left="5760" w:hanging="360"/>
      </w:pPr>
      <w:rPr>
        <w:rFonts w:ascii="Courier New" w:hAnsi="Courier New" w:hint="default"/>
      </w:rPr>
    </w:lvl>
    <w:lvl w:ilvl="8" w:tplc="2D8A5D9E">
      <w:start w:val="1"/>
      <w:numFmt w:val="bullet"/>
      <w:lvlText w:val=""/>
      <w:lvlJc w:val="left"/>
      <w:pPr>
        <w:ind w:left="6480" w:hanging="360"/>
      </w:pPr>
      <w:rPr>
        <w:rFonts w:ascii="Wingdings" w:hAnsi="Wingdings" w:hint="default"/>
      </w:rPr>
    </w:lvl>
  </w:abstractNum>
  <w:abstractNum w:abstractNumId="6" w15:restartNumberingAfterBreak="0">
    <w:nsid w:val="69B05F12"/>
    <w:multiLevelType w:val="hybridMultilevel"/>
    <w:tmpl w:val="E1FE845E"/>
    <w:lvl w:ilvl="0" w:tplc="08090001">
      <w:start w:val="1"/>
      <w:numFmt w:val="bullet"/>
      <w:lvlText w:val=""/>
      <w:lvlJc w:val="left"/>
      <w:pPr>
        <w:ind w:left="910" w:hanging="360"/>
      </w:pPr>
      <w:rPr>
        <w:rFonts w:ascii="Symbol" w:hAnsi="Symbol" w:hint="default"/>
      </w:rPr>
    </w:lvl>
    <w:lvl w:ilvl="1" w:tplc="08090003" w:tentative="1">
      <w:start w:val="1"/>
      <w:numFmt w:val="bullet"/>
      <w:lvlText w:val="o"/>
      <w:lvlJc w:val="left"/>
      <w:pPr>
        <w:ind w:left="1630" w:hanging="360"/>
      </w:pPr>
      <w:rPr>
        <w:rFonts w:ascii="Courier New" w:hAnsi="Courier New" w:cs="Courier New" w:hint="default"/>
      </w:rPr>
    </w:lvl>
    <w:lvl w:ilvl="2" w:tplc="08090005" w:tentative="1">
      <w:start w:val="1"/>
      <w:numFmt w:val="bullet"/>
      <w:lvlText w:val=""/>
      <w:lvlJc w:val="left"/>
      <w:pPr>
        <w:ind w:left="2350" w:hanging="360"/>
      </w:pPr>
      <w:rPr>
        <w:rFonts w:ascii="Wingdings" w:hAnsi="Wingdings" w:hint="default"/>
      </w:rPr>
    </w:lvl>
    <w:lvl w:ilvl="3" w:tplc="08090001" w:tentative="1">
      <w:start w:val="1"/>
      <w:numFmt w:val="bullet"/>
      <w:lvlText w:val=""/>
      <w:lvlJc w:val="left"/>
      <w:pPr>
        <w:ind w:left="3070" w:hanging="360"/>
      </w:pPr>
      <w:rPr>
        <w:rFonts w:ascii="Symbol" w:hAnsi="Symbol" w:hint="default"/>
      </w:rPr>
    </w:lvl>
    <w:lvl w:ilvl="4" w:tplc="08090003" w:tentative="1">
      <w:start w:val="1"/>
      <w:numFmt w:val="bullet"/>
      <w:lvlText w:val="o"/>
      <w:lvlJc w:val="left"/>
      <w:pPr>
        <w:ind w:left="3790" w:hanging="360"/>
      </w:pPr>
      <w:rPr>
        <w:rFonts w:ascii="Courier New" w:hAnsi="Courier New" w:cs="Courier New" w:hint="default"/>
      </w:rPr>
    </w:lvl>
    <w:lvl w:ilvl="5" w:tplc="08090005" w:tentative="1">
      <w:start w:val="1"/>
      <w:numFmt w:val="bullet"/>
      <w:lvlText w:val=""/>
      <w:lvlJc w:val="left"/>
      <w:pPr>
        <w:ind w:left="4510" w:hanging="360"/>
      </w:pPr>
      <w:rPr>
        <w:rFonts w:ascii="Wingdings" w:hAnsi="Wingdings" w:hint="default"/>
      </w:rPr>
    </w:lvl>
    <w:lvl w:ilvl="6" w:tplc="08090001" w:tentative="1">
      <w:start w:val="1"/>
      <w:numFmt w:val="bullet"/>
      <w:lvlText w:val=""/>
      <w:lvlJc w:val="left"/>
      <w:pPr>
        <w:ind w:left="5230" w:hanging="360"/>
      </w:pPr>
      <w:rPr>
        <w:rFonts w:ascii="Symbol" w:hAnsi="Symbol" w:hint="default"/>
      </w:rPr>
    </w:lvl>
    <w:lvl w:ilvl="7" w:tplc="08090003" w:tentative="1">
      <w:start w:val="1"/>
      <w:numFmt w:val="bullet"/>
      <w:lvlText w:val="o"/>
      <w:lvlJc w:val="left"/>
      <w:pPr>
        <w:ind w:left="5950" w:hanging="360"/>
      </w:pPr>
      <w:rPr>
        <w:rFonts w:ascii="Courier New" w:hAnsi="Courier New" w:cs="Courier New" w:hint="default"/>
      </w:rPr>
    </w:lvl>
    <w:lvl w:ilvl="8" w:tplc="08090005" w:tentative="1">
      <w:start w:val="1"/>
      <w:numFmt w:val="bullet"/>
      <w:lvlText w:val=""/>
      <w:lvlJc w:val="left"/>
      <w:pPr>
        <w:ind w:left="6670" w:hanging="360"/>
      </w:pPr>
      <w:rPr>
        <w:rFonts w:ascii="Wingdings" w:hAnsi="Wingdings" w:hint="default"/>
      </w:rPr>
    </w:lvl>
  </w:abstractNum>
  <w:abstractNum w:abstractNumId="7" w15:restartNumberingAfterBreak="0">
    <w:nsid w:val="6C2927A6"/>
    <w:multiLevelType w:val="hybridMultilevel"/>
    <w:tmpl w:val="78001744"/>
    <w:lvl w:ilvl="0" w:tplc="E662F78E">
      <w:start w:val="3"/>
      <w:numFmt w:val="decimal"/>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929710">
      <w:start w:val="1"/>
      <w:numFmt w:val="lowerLetter"/>
      <w:lvlText w:val="%2"/>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C7A4B52">
      <w:start w:val="1"/>
      <w:numFmt w:val="lowerRoman"/>
      <w:lvlText w:val="%3"/>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6EF6CA">
      <w:start w:val="1"/>
      <w:numFmt w:val="decimal"/>
      <w:lvlText w:val="%4"/>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409FEE">
      <w:start w:val="1"/>
      <w:numFmt w:val="lowerLetter"/>
      <w:lvlText w:val="%5"/>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A1A5D8C">
      <w:start w:val="1"/>
      <w:numFmt w:val="lowerRoman"/>
      <w:lvlText w:val="%6"/>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C90E2D2">
      <w:start w:val="1"/>
      <w:numFmt w:val="decimal"/>
      <w:lvlText w:val="%7"/>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B6FB36">
      <w:start w:val="1"/>
      <w:numFmt w:val="lowerLetter"/>
      <w:lvlText w:val="%8"/>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BCF484">
      <w:start w:val="1"/>
      <w:numFmt w:val="lowerRoman"/>
      <w:lvlText w:val="%9"/>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C9C32D0"/>
    <w:multiLevelType w:val="hybridMultilevel"/>
    <w:tmpl w:val="88E2B602"/>
    <w:lvl w:ilvl="0" w:tplc="FF6C6F8E">
      <w:start w:val="1"/>
      <w:numFmt w:val="bullet"/>
      <w:lvlText w:val="·"/>
      <w:lvlJc w:val="left"/>
      <w:pPr>
        <w:ind w:left="720" w:hanging="360"/>
      </w:pPr>
      <w:rPr>
        <w:rFonts w:ascii="Symbol" w:hAnsi="Symbol" w:hint="default"/>
      </w:rPr>
    </w:lvl>
    <w:lvl w:ilvl="1" w:tplc="225C6702">
      <w:start w:val="1"/>
      <w:numFmt w:val="bullet"/>
      <w:lvlText w:val="o"/>
      <w:lvlJc w:val="left"/>
      <w:pPr>
        <w:ind w:left="1440" w:hanging="360"/>
      </w:pPr>
      <w:rPr>
        <w:rFonts w:ascii="Courier New" w:hAnsi="Courier New" w:hint="default"/>
      </w:rPr>
    </w:lvl>
    <w:lvl w:ilvl="2" w:tplc="1486DF48">
      <w:start w:val="1"/>
      <w:numFmt w:val="bullet"/>
      <w:lvlText w:val=""/>
      <w:lvlJc w:val="left"/>
      <w:pPr>
        <w:ind w:left="2160" w:hanging="360"/>
      </w:pPr>
      <w:rPr>
        <w:rFonts w:ascii="Wingdings" w:hAnsi="Wingdings" w:hint="default"/>
      </w:rPr>
    </w:lvl>
    <w:lvl w:ilvl="3" w:tplc="72464A64">
      <w:start w:val="1"/>
      <w:numFmt w:val="bullet"/>
      <w:lvlText w:val=""/>
      <w:lvlJc w:val="left"/>
      <w:pPr>
        <w:ind w:left="2880" w:hanging="360"/>
      </w:pPr>
      <w:rPr>
        <w:rFonts w:ascii="Symbol" w:hAnsi="Symbol" w:hint="default"/>
      </w:rPr>
    </w:lvl>
    <w:lvl w:ilvl="4" w:tplc="37C288D8">
      <w:start w:val="1"/>
      <w:numFmt w:val="bullet"/>
      <w:lvlText w:val="o"/>
      <w:lvlJc w:val="left"/>
      <w:pPr>
        <w:ind w:left="3600" w:hanging="360"/>
      </w:pPr>
      <w:rPr>
        <w:rFonts w:ascii="Courier New" w:hAnsi="Courier New" w:hint="default"/>
      </w:rPr>
    </w:lvl>
    <w:lvl w:ilvl="5" w:tplc="6E04098C">
      <w:start w:val="1"/>
      <w:numFmt w:val="bullet"/>
      <w:lvlText w:val=""/>
      <w:lvlJc w:val="left"/>
      <w:pPr>
        <w:ind w:left="4320" w:hanging="360"/>
      </w:pPr>
      <w:rPr>
        <w:rFonts w:ascii="Wingdings" w:hAnsi="Wingdings" w:hint="default"/>
      </w:rPr>
    </w:lvl>
    <w:lvl w:ilvl="6" w:tplc="C4FE0074">
      <w:start w:val="1"/>
      <w:numFmt w:val="bullet"/>
      <w:lvlText w:val=""/>
      <w:lvlJc w:val="left"/>
      <w:pPr>
        <w:ind w:left="5040" w:hanging="360"/>
      </w:pPr>
      <w:rPr>
        <w:rFonts w:ascii="Symbol" w:hAnsi="Symbol" w:hint="default"/>
      </w:rPr>
    </w:lvl>
    <w:lvl w:ilvl="7" w:tplc="AF7CD5B0">
      <w:start w:val="1"/>
      <w:numFmt w:val="bullet"/>
      <w:lvlText w:val="o"/>
      <w:lvlJc w:val="left"/>
      <w:pPr>
        <w:ind w:left="5760" w:hanging="360"/>
      </w:pPr>
      <w:rPr>
        <w:rFonts w:ascii="Courier New" w:hAnsi="Courier New" w:hint="default"/>
      </w:rPr>
    </w:lvl>
    <w:lvl w:ilvl="8" w:tplc="7A6C04C2">
      <w:start w:val="1"/>
      <w:numFmt w:val="bullet"/>
      <w:lvlText w:val=""/>
      <w:lvlJc w:val="left"/>
      <w:pPr>
        <w:ind w:left="6480" w:hanging="360"/>
      </w:pPr>
      <w:rPr>
        <w:rFonts w:ascii="Wingdings" w:hAnsi="Wingdings" w:hint="default"/>
      </w:rPr>
    </w:lvl>
  </w:abstractNum>
  <w:abstractNum w:abstractNumId="9" w15:restartNumberingAfterBreak="0">
    <w:nsid w:val="757E1D60"/>
    <w:multiLevelType w:val="hybridMultilevel"/>
    <w:tmpl w:val="BB8C9A9C"/>
    <w:lvl w:ilvl="0" w:tplc="BC98866E">
      <w:start w:val="1"/>
      <w:numFmt w:val="bullet"/>
      <w:lvlText w:val="·"/>
      <w:lvlJc w:val="left"/>
      <w:pPr>
        <w:ind w:left="720" w:hanging="360"/>
      </w:pPr>
      <w:rPr>
        <w:rFonts w:ascii="Symbol" w:hAnsi="Symbol" w:hint="default"/>
      </w:rPr>
    </w:lvl>
    <w:lvl w:ilvl="1" w:tplc="B3626004">
      <w:start w:val="1"/>
      <w:numFmt w:val="bullet"/>
      <w:lvlText w:val="o"/>
      <w:lvlJc w:val="left"/>
      <w:pPr>
        <w:ind w:left="1440" w:hanging="360"/>
      </w:pPr>
      <w:rPr>
        <w:rFonts w:ascii="Courier New" w:hAnsi="Courier New" w:hint="default"/>
      </w:rPr>
    </w:lvl>
    <w:lvl w:ilvl="2" w:tplc="CE8691F4">
      <w:start w:val="1"/>
      <w:numFmt w:val="bullet"/>
      <w:lvlText w:val=""/>
      <w:lvlJc w:val="left"/>
      <w:pPr>
        <w:ind w:left="2160" w:hanging="360"/>
      </w:pPr>
      <w:rPr>
        <w:rFonts w:ascii="Wingdings" w:hAnsi="Wingdings" w:hint="default"/>
      </w:rPr>
    </w:lvl>
    <w:lvl w:ilvl="3" w:tplc="C7DCC216">
      <w:start w:val="1"/>
      <w:numFmt w:val="bullet"/>
      <w:lvlText w:val=""/>
      <w:lvlJc w:val="left"/>
      <w:pPr>
        <w:ind w:left="2880" w:hanging="360"/>
      </w:pPr>
      <w:rPr>
        <w:rFonts w:ascii="Symbol" w:hAnsi="Symbol" w:hint="default"/>
      </w:rPr>
    </w:lvl>
    <w:lvl w:ilvl="4" w:tplc="39ACD598">
      <w:start w:val="1"/>
      <w:numFmt w:val="bullet"/>
      <w:lvlText w:val="o"/>
      <w:lvlJc w:val="left"/>
      <w:pPr>
        <w:ind w:left="3600" w:hanging="360"/>
      </w:pPr>
      <w:rPr>
        <w:rFonts w:ascii="Courier New" w:hAnsi="Courier New" w:hint="default"/>
      </w:rPr>
    </w:lvl>
    <w:lvl w:ilvl="5" w:tplc="A208B454">
      <w:start w:val="1"/>
      <w:numFmt w:val="bullet"/>
      <w:lvlText w:val=""/>
      <w:lvlJc w:val="left"/>
      <w:pPr>
        <w:ind w:left="4320" w:hanging="360"/>
      </w:pPr>
      <w:rPr>
        <w:rFonts w:ascii="Wingdings" w:hAnsi="Wingdings" w:hint="default"/>
      </w:rPr>
    </w:lvl>
    <w:lvl w:ilvl="6" w:tplc="7C64A5B2">
      <w:start w:val="1"/>
      <w:numFmt w:val="bullet"/>
      <w:lvlText w:val=""/>
      <w:lvlJc w:val="left"/>
      <w:pPr>
        <w:ind w:left="5040" w:hanging="360"/>
      </w:pPr>
      <w:rPr>
        <w:rFonts w:ascii="Symbol" w:hAnsi="Symbol" w:hint="default"/>
      </w:rPr>
    </w:lvl>
    <w:lvl w:ilvl="7" w:tplc="45C86D2A">
      <w:start w:val="1"/>
      <w:numFmt w:val="bullet"/>
      <w:lvlText w:val="o"/>
      <w:lvlJc w:val="left"/>
      <w:pPr>
        <w:ind w:left="5760" w:hanging="360"/>
      </w:pPr>
      <w:rPr>
        <w:rFonts w:ascii="Courier New" w:hAnsi="Courier New" w:hint="default"/>
      </w:rPr>
    </w:lvl>
    <w:lvl w:ilvl="8" w:tplc="5704CB7C">
      <w:start w:val="1"/>
      <w:numFmt w:val="bullet"/>
      <w:lvlText w:val=""/>
      <w:lvlJc w:val="left"/>
      <w:pPr>
        <w:ind w:left="6480" w:hanging="360"/>
      </w:pPr>
      <w:rPr>
        <w:rFonts w:ascii="Wingdings" w:hAnsi="Wingdings" w:hint="default"/>
      </w:rPr>
    </w:lvl>
  </w:abstractNum>
  <w:num w:numId="1" w16cid:durableId="1922832465">
    <w:abstractNumId w:val="9"/>
  </w:num>
  <w:num w:numId="2" w16cid:durableId="1210801820">
    <w:abstractNumId w:val="1"/>
  </w:num>
  <w:num w:numId="3" w16cid:durableId="811483558">
    <w:abstractNumId w:val="8"/>
  </w:num>
  <w:num w:numId="4" w16cid:durableId="339356204">
    <w:abstractNumId w:val="0"/>
  </w:num>
  <w:num w:numId="5" w16cid:durableId="1265458021">
    <w:abstractNumId w:val="5"/>
  </w:num>
  <w:num w:numId="6" w16cid:durableId="1965042910">
    <w:abstractNumId w:val="3"/>
  </w:num>
  <w:num w:numId="7" w16cid:durableId="311756767">
    <w:abstractNumId w:val="2"/>
  </w:num>
  <w:num w:numId="8" w16cid:durableId="454249795">
    <w:abstractNumId w:val="4"/>
  </w:num>
  <w:num w:numId="9" w16cid:durableId="532812118">
    <w:abstractNumId w:val="7"/>
  </w:num>
  <w:num w:numId="10" w16cid:durableId="17862637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E6F"/>
    <w:rsid w:val="00007B6F"/>
    <w:rsid w:val="00026DB9"/>
    <w:rsid w:val="00033E6F"/>
    <w:rsid w:val="000567B7"/>
    <w:rsid w:val="00086F22"/>
    <w:rsid w:val="000A2AC0"/>
    <w:rsid w:val="000B60BD"/>
    <w:rsid w:val="000C0E91"/>
    <w:rsid w:val="000C3BA6"/>
    <w:rsid w:val="000F1E01"/>
    <w:rsid w:val="000F1E06"/>
    <w:rsid w:val="00102C8B"/>
    <w:rsid w:val="00106ECC"/>
    <w:rsid w:val="00115476"/>
    <w:rsid w:val="00116205"/>
    <w:rsid w:val="0011763B"/>
    <w:rsid w:val="001260FE"/>
    <w:rsid w:val="00127ACD"/>
    <w:rsid w:val="00136452"/>
    <w:rsid w:val="0016781E"/>
    <w:rsid w:val="0017495D"/>
    <w:rsid w:val="001B382C"/>
    <w:rsid w:val="001C30EC"/>
    <w:rsid w:val="00244E7E"/>
    <w:rsid w:val="002548B4"/>
    <w:rsid w:val="00257A7F"/>
    <w:rsid w:val="002B0278"/>
    <w:rsid w:val="002B1529"/>
    <w:rsid w:val="002C0458"/>
    <w:rsid w:val="002E2613"/>
    <w:rsid w:val="002E6B2F"/>
    <w:rsid w:val="002F1E5B"/>
    <w:rsid w:val="003233D6"/>
    <w:rsid w:val="00326B05"/>
    <w:rsid w:val="00327F15"/>
    <w:rsid w:val="00336E04"/>
    <w:rsid w:val="00362022"/>
    <w:rsid w:val="003629BB"/>
    <w:rsid w:val="00364AC1"/>
    <w:rsid w:val="003744C7"/>
    <w:rsid w:val="00394E5B"/>
    <w:rsid w:val="003A74C0"/>
    <w:rsid w:val="003B5D49"/>
    <w:rsid w:val="003E7F83"/>
    <w:rsid w:val="004058F0"/>
    <w:rsid w:val="00412314"/>
    <w:rsid w:val="00416E03"/>
    <w:rsid w:val="00432EE8"/>
    <w:rsid w:val="00437A9E"/>
    <w:rsid w:val="00463924"/>
    <w:rsid w:val="004D20BA"/>
    <w:rsid w:val="005022D8"/>
    <w:rsid w:val="00517A20"/>
    <w:rsid w:val="0052642B"/>
    <w:rsid w:val="005462F6"/>
    <w:rsid w:val="00547DE4"/>
    <w:rsid w:val="0055638E"/>
    <w:rsid w:val="00597CA3"/>
    <w:rsid w:val="005B1A8A"/>
    <w:rsid w:val="005C3C81"/>
    <w:rsid w:val="005F5384"/>
    <w:rsid w:val="0060496F"/>
    <w:rsid w:val="0062085B"/>
    <w:rsid w:val="00626291"/>
    <w:rsid w:val="006272BF"/>
    <w:rsid w:val="006433CF"/>
    <w:rsid w:val="006D1B28"/>
    <w:rsid w:val="0070064C"/>
    <w:rsid w:val="0070331E"/>
    <w:rsid w:val="0073494D"/>
    <w:rsid w:val="00750AB3"/>
    <w:rsid w:val="0077679C"/>
    <w:rsid w:val="00791AB6"/>
    <w:rsid w:val="007F655E"/>
    <w:rsid w:val="00855D47"/>
    <w:rsid w:val="0089152D"/>
    <w:rsid w:val="008C7F23"/>
    <w:rsid w:val="008D1A06"/>
    <w:rsid w:val="008D6C9A"/>
    <w:rsid w:val="009438E7"/>
    <w:rsid w:val="00967B14"/>
    <w:rsid w:val="009718E8"/>
    <w:rsid w:val="009B1603"/>
    <w:rsid w:val="009B1D4D"/>
    <w:rsid w:val="009B1FBF"/>
    <w:rsid w:val="009E4BA8"/>
    <w:rsid w:val="00A43EBB"/>
    <w:rsid w:val="00A5371B"/>
    <w:rsid w:val="00A53B0B"/>
    <w:rsid w:val="00A5729A"/>
    <w:rsid w:val="00A66D08"/>
    <w:rsid w:val="00A816FF"/>
    <w:rsid w:val="00A84A84"/>
    <w:rsid w:val="00A96377"/>
    <w:rsid w:val="00AC7339"/>
    <w:rsid w:val="00AE0E80"/>
    <w:rsid w:val="00B207F3"/>
    <w:rsid w:val="00B365F2"/>
    <w:rsid w:val="00B46173"/>
    <w:rsid w:val="00B53B06"/>
    <w:rsid w:val="00B678FC"/>
    <w:rsid w:val="00B70687"/>
    <w:rsid w:val="00B8620C"/>
    <w:rsid w:val="00B918DC"/>
    <w:rsid w:val="00B95090"/>
    <w:rsid w:val="00BA7FFE"/>
    <w:rsid w:val="00BC67EB"/>
    <w:rsid w:val="00BD35DC"/>
    <w:rsid w:val="00BE2F1C"/>
    <w:rsid w:val="00C13BD3"/>
    <w:rsid w:val="00C51FDF"/>
    <w:rsid w:val="00C649E7"/>
    <w:rsid w:val="00C72A56"/>
    <w:rsid w:val="00C90E49"/>
    <w:rsid w:val="00CA13A9"/>
    <w:rsid w:val="00CB5455"/>
    <w:rsid w:val="00CE0DF4"/>
    <w:rsid w:val="00D11178"/>
    <w:rsid w:val="00D1262D"/>
    <w:rsid w:val="00D30E4E"/>
    <w:rsid w:val="00D34C07"/>
    <w:rsid w:val="00D54405"/>
    <w:rsid w:val="00D760F6"/>
    <w:rsid w:val="00D8507F"/>
    <w:rsid w:val="00DA0E6F"/>
    <w:rsid w:val="00DD143F"/>
    <w:rsid w:val="00E152E3"/>
    <w:rsid w:val="00E378F9"/>
    <w:rsid w:val="00E424DF"/>
    <w:rsid w:val="00E6536D"/>
    <w:rsid w:val="00E674EF"/>
    <w:rsid w:val="00E72B52"/>
    <w:rsid w:val="00EB0888"/>
    <w:rsid w:val="00F40C51"/>
    <w:rsid w:val="00F63569"/>
    <w:rsid w:val="00F73004"/>
    <w:rsid w:val="00F756AB"/>
    <w:rsid w:val="00F81BF5"/>
    <w:rsid w:val="00FB1D58"/>
    <w:rsid w:val="00FB297A"/>
    <w:rsid w:val="00FC1EAF"/>
    <w:rsid w:val="00FC6414"/>
    <w:rsid w:val="00FD0BC4"/>
    <w:rsid w:val="00FE1CC6"/>
    <w:rsid w:val="062D981D"/>
    <w:rsid w:val="0823DCF1"/>
    <w:rsid w:val="091FDD49"/>
    <w:rsid w:val="0AC5C63F"/>
    <w:rsid w:val="0D961611"/>
    <w:rsid w:val="10790FC9"/>
    <w:rsid w:val="15FC7BE0"/>
    <w:rsid w:val="2417D742"/>
    <w:rsid w:val="2FDC9FC6"/>
    <w:rsid w:val="58C40D1F"/>
    <w:rsid w:val="5E7443E7"/>
    <w:rsid w:val="635EB258"/>
    <w:rsid w:val="6B95F776"/>
    <w:rsid w:val="7202B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9A6E7"/>
  <w15:docId w15:val="{010CCAF9-91D4-4159-931C-18203E018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3" w:lineRule="auto"/>
      <w:ind w:left="560" w:right="748"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58"/>
      <w:ind w:left="541" w:hanging="10"/>
      <w:jc w:val="both"/>
      <w:outlineLvl w:val="0"/>
    </w:pPr>
    <w:rPr>
      <w:rFonts w:ascii="Arial" w:eastAsia="Arial" w:hAnsi="Arial" w:cs="Arial"/>
      <w:b/>
      <w:color w:val="357CA2"/>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357CA2"/>
      <w:sz w:val="24"/>
    </w:rPr>
  </w:style>
  <w:style w:type="paragraph" w:styleId="Header">
    <w:name w:val="header"/>
    <w:basedOn w:val="Normal"/>
    <w:link w:val="HeaderChar"/>
    <w:uiPriority w:val="99"/>
    <w:unhideWhenUsed/>
    <w:rsid w:val="00BD35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5DC"/>
    <w:rPr>
      <w:rFonts w:ascii="Arial" w:eastAsia="Arial" w:hAnsi="Arial" w:cs="Arial"/>
      <w:color w:val="000000"/>
      <w:sz w:val="24"/>
    </w:rPr>
  </w:style>
  <w:style w:type="paragraph" w:styleId="Footer">
    <w:name w:val="footer"/>
    <w:basedOn w:val="Normal"/>
    <w:link w:val="FooterChar"/>
    <w:uiPriority w:val="99"/>
    <w:semiHidden/>
    <w:unhideWhenUsed/>
    <w:rsid w:val="00B678F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678FC"/>
    <w:rPr>
      <w:rFonts w:ascii="Arial" w:eastAsia="Arial" w:hAnsi="Arial" w:cs="Arial"/>
      <w:color w:val="000000"/>
      <w:sz w:val="24"/>
    </w:rPr>
  </w:style>
  <w:style w:type="paragraph" w:styleId="BodyText">
    <w:name w:val="Body Text"/>
    <w:basedOn w:val="Normal"/>
    <w:link w:val="BodyTextChar"/>
    <w:uiPriority w:val="1"/>
    <w:qFormat/>
    <w:rsid w:val="00115476"/>
    <w:pPr>
      <w:widowControl w:val="0"/>
      <w:autoSpaceDE w:val="0"/>
      <w:autoSpaceDN w:val="0"/>
      <w:spacing w:after="0" w:line="240" w:lineRule="auto"/>
      <w:ind w:left="0" w:right="0" w:firstLine="0"/>
      <w:jc w:val="left"/>
    </w:pPr>
    <w:rPr>
      <w:rFonts w:ascii="Arial MT" w:eastAsia="Arial MT" w:hAnsi="Arial MT" w:cs="Arial MT"/>
      <w:color w:val="auto"/>
      <w:szCs w:val="24"/>
      <w:lang w:val="en-US" w:eastAsia="en-US"/>
    </w:rPr>
  </w:style>
  <w:style w:type="character" w:customStyle="1" w:styleId="BodyTextChar">
    <w:name w:val="Body Text Char"/>
    <w:basedOn w:val="DefaultParagraphFont"/>
    <w:link w:val="BodyText"/>
    <w:uiPriority w:val="1"/>
    <w:rsid w:val="00115476"/>
    <w:rPr>
      <w:rFonts w:ascii="Arial MT" w:eastAsia="Arial MT" w:hAnsi="Arial MT" w:cs="Arial MT"/>
      <w:sz w:val="24"/>
      <w:szCs w:val="24"/>
      <w:lang w:val="en-US" w:eastAsia="en-US"/>
    </w:rPr>
  </w:style>
  <w:style w:type="paragraph" w:styleId="NoSpacing">
    <w:name w:val="No Spacing"/>
    <w:uiPriority w:val="1"/>
    <w:qFormat/>
    <w:rsid w:val="00FC6414"/>
    <w:pPr>
      <w:spacing w:after="0" w:line="240" w:lineRule="auto"/>
      <w:ind w:left="560" w:right="748" w:hanging="10"/>
      <w:jc w:val="both"/>
    </w:pPr>
    <w:rPr>
      <w:rFonts w:ascii="Arial" w:eastAsia="Arial" w:hAnsi="Arial" w:cs="Arial"/>
      <w:color w:val="000000"/>
      <w:sz w:val="24"/>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FB297A"/>
    <w:rPr>
      <w:color w:val="0563C1" w:themeColor="hyperlink"/>
      <w:u w:val="single"/>
    </w:rPr>
  </w:style>
  <w:style w:type="character" w:styleId="UnresolvedMention">
    <w:name w:val="Unresolved Mention"/>
    <w:basedOn w:val="DefaultParagraphFont"/>
    <w:uiPriority w:val="99"/>
    <w:semiHidden/>
    <w:unhideWhenUsed/>
    <w:rsid w:val="00FB2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845732">
      <w:bodyDiv w:val="1"/>
      <w:marLeft w:val="0"/>
      <w:marRight w:val="0"/>
      <w:marTop w:val="0"/>
      <w:marBottom w:val="0"/>
      <w:divBdr>
        <w:top w:val="none" w:sz="0" w:space="0" w:color="auto"/>
        <w:left w:val="none" w:sz="0" w:space="0" w:color="auto"/>
        <w:bottom w:val="none" w:sz="0" w:space="0" w:color="auto"/>
        <w:right w:val="none" w:sz="0" w:space="0" w:color="auto"/>
      </w:divBdr>
    </w:div>
    <w:div w:id="948318455">
      <w:bodyDiv w:val="1"/>
      <w:marLeft w:val="0"/>
      <w:marRight w:val="0"/>
      <w:marTop w:val="0"/>
      <w:marBottom w:val="0"/>
      <w:divBdr>
        <w:top w:val="none" w:sz="0" w:space="0" w:color="auto"/>
        <w:left w:val="none" w:sz="0" w:space="0" w:color="auto"/>
        <w:bottom w:val="none" w:sz="0" w:space="0" w:color="auto"/>
        <w:right w:val="none" w:sz="0" w:space="0" w:color="auto"/>
      </w:divBdr>
    </w:div>
    <w:div w:id="1239482597">
      <w:bodyDiv w:val="1"/>
      <w:marLeft w:val="0"/>
      <w:marRight w:val="0"/>
      <w:marTop w:val="0"/>
      <w:marBottom w:val="0"/>
      <w:divBdr>
        <w:top w:val="none" w:sz="0" w:space="0" w:color="auto"/>
        <w:left w:val="none" w:sz="0" w:space="0" w:color="auto"/>
        <w:bottom w:val="none" w:sz="0" w:space="0" w:color="auto"/>
        <w:right w:val="none" w:sz="0" w:space="0" w:color="auto"/>
      </w:divBdr>
    </w:div>
    <w:div w:id="1956448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597607.png@6AEC475E.4CBC7B35"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the-aurora-group.com/"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enquiries@the-aurora-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991C1BF3202944AA2844881A351122" ma:contentTypeVersion="4" ma:contentTypeDescription="Create a new document." ma:contentTypeScope="" ma:versionID="17cc1f93832bfc096ecd21f7d63b4c39">
  <xsd:schema xmlns:xsd="http://www.w3.org/2001/XMLSchema" xmlns:xs="http://www.w3.org/2001/XMLSchema" xmlns:p="http://schemas.microsoft.com/office/2006/metadata/properties" xmlns:ns2="eccdb9e6-ad71-4cb5-adb1-fc430be913f9" targetNamespace="http://schemas.microsoft.com/office/2006/metadata/properties" ma:root="true" ma:fieldsID="80afddbfe50b4dbbd003fdf7a797f3a3" ns2:_="">
    <xsd:import namespace="eccdb9e6-ad71-4cb5-adb1-fc430be913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cdb9e6-ad71-4cb5-adb1-fc430be913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828F30-281E-4FE2-A153-5435224B6E24}"/>
</file>

<file path=customXml/itemProps2.xml><?xml version="1.0" encoding="utf-8"?>
<ds:datastoreItem xmlns:ds="http://schemas.openxmlformats.org/officeDocument/2006/customXml" ds:itemID="{3ECFF532-521A-4588-9643-525008A77B26}">
  <ds:schemaRefs>
    <ds:schemaRef ds:uri="http://schemas.microsoft.com/sharepoint/v3/contenttype/forms"/>
  </ds:schemaRefs>
</ds:datastoreItem>
</file>

<file path=customXml/itemProps3.xml><?xml version="1.0" encoding="utf-8"?>
<ds:datastoreItem xmlns:ds="http://schemas.openxmlformats.org/officeDocument/2006/customXml" ds:itemID="{72549E7E-2A61-4E99-A138-950E4C9FDC53}">
  <ds:schemaRefs>
    <ds:schemaRef ds:uri="http://schemas.microsoft.com/office/2006/metadata/properties"/>
    <ds:schemaRef ds:uri="http://schemas.microsoft.com/office/infopath/2007/PartnerControls"/>
    <ds:schemaRef ds:uri="0c886404-e29b-4112-8c79-616d234f3dac"/>
    <ds:schemaRef ds:uri="349ae505-09b4-45b4-9037-ed257f337cd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2785</Words>
  <Characters>15876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The Aurora Group</Company>
  <LinksUpToDate>false</LinksUpToDate>
  <CharactersWithSpaces>18624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  Assistant</dc:creator>
  <cp:keywords/>
  <cp:lastModifiedBy>Maryna De Klerk</cp:lastModifiedBy>
  <cp:revision>44</cp:revision>
  <dcterms:created xsi:type="dcterms:W3CDTF">2024-11-07T12:03:00Z</dcterms:created>
  <dcterms:modified xsi:type="dcterms:W3CDTF">2024-11-07T13:01:00Z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0x01010043991C1BF3202944AA2844881A351122</vt:lpwstr>
  </property>
  <property fmtid="{D5CDD505-2E9C-101B-9397-08002B2CF9AE}" pid="3" name="Order">
    <vt:r8>55200</vt:r8>
  </property>
  <property fmtid="{D5CDD505-2E9C-101B-9397-08002B2CF9AE}" pid="4" name="MediaServiceImageTags">
    <vt:lpwstr/>
  </property>
</Properties>
</file>