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16172" w:rsidP="00416172" w:rsidRDefault="00416172" w14:paraId="7C61E439" w14:textId="77777777"/>
    <w:p w:rsidR="00416172" w:rsidP="00E83DA7" w:rsidRDefault="00416172" w14:paraId="7C61E43A" w14:textId="77777777">
      <w:pPr>
        <w:ind w:firstLine="720"/>
      </w:pPr>
    </w:p>
    <w:p w:rsidRPr="00E63052" w:rsidR="00416172" w:rsidP="00416172" w:rsidRDefault="001A1750" w14:paraId="7C61E43B" w14:textId="350D7F17">
      <w:pPr>
        <w:jc w:val="center"/>
        <w:rPr>
          <w:rFonts w:ascii="Arial" w:hAnsi="Arial" w:cs="Arial"/>
          <w:b/>
          <w:sz w:val="48"/>
          <w:szCs w:val="48"/>
        </w:rPr>
      </w:pPr>
      <w:r w:rsidRPr="001A1750">
        <w:rPr>
          <w:rFonts w:ascii="Arial" w:hAnsi="Arial" w:cs="Arial"/>
          <w:b/>
          <w:sz w:val="48"/>
          <w:szCs w:val="48"/>
        </w:rPr>
        <w:t>Curriculum</w:t>
      </w:r>
      <w:r>
        <w:rPr>
          <w:rFonts w:ascii="Arial" w:hAnsi="Arial" w:cs="Arial"/>
          <w:b/>
          <w:sz w:val="48"/>
          <w:szCs w:val="48"/>
        </w:rPr>
        <w:t xml:space="preserve"> </w:t>
      </w:r>
      <w:r w:rsidRPr="001A1750">
        <w:rPr>
          <w:rFonts w:ascii="Arial" w:hAnsi="Arial" w:cs="Arial"/>
          <w:b/>
          <w:sz w:val="48"/>
          <w:szCs w:val="48"/>
        </w:rPr>
        <w:t>Intent and Implementation</w:t>
      </w:r>
      <w:r>
        <w:rPr>
          <w:rFonts w:ascii="Arial" w:hAnsi="Arial" w:cs="Arial"/>
          <w:b/>
          <w:sz w:val="48"/>
          <w:szCs w:val="48"/>
        </w:rPr>
        <w:t xml:space="preserve"> </w:t>
      </w:r>
      <w:r w:rsidRPr="00E63052" w:rsidR="00416172">
        <w:rPr>
          <w:rFonts w:ascii="Arial" w:hAnsi="Arial" w:cs="Arial"/>
          <w:b/>
          <w:sz w:val="48"/>
          <w:szCs w:val="48"/>
        </w:rPr>
        <w:t>Policy</w:t>
      </w:r>
    </w:p>
    <w:p w:rsidRPr="00E63052" w:rsidR="00416172" w:rsidP="00416172" w:rsidRDefault="00416172" w14:paraId="7C61E43D" w14:textId="77777777">
      <w:pPr>
        <w:jc w:val="center"/>
        <w:rPr>
          <w:rFonts w:ascii="Arial" w:hAnsi="Arial" w:cs="Arial"/>
          <w:b/>
          <w:sz w:val="48"/>
          <w:szCs w:val="48"/>
        </w:rPr>
      </w:pPr>
    </w:p>
    <w:tbl>
      <w:tblPr>
        <w:tblpPr w:leftFromText="181" w:rightFromText="181" w:topFromText="567" w:bottomFromText="567" w:vertAnchor="text" w:horzAnchor="margin" w:tblpXSpec="center" w:tblpY="33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9D9D9"/>
        <w:tblLook w:val="04A0" w:firstRow="1" w:lastRow="0" w:firstColumn="1" w:lastColumn="0" w:noHBand="0" w:noVBand="1"/>
      </w:tblPr>
      <w:tblGrid>
        <w:gridCol w:w="2518"/>
        <w:gridCol w:w="4394"/>
      </w:tblGrid>
      <w:tr w:rsidRPr="00E63052" w:rsidR="00416172" w:rsidTr="2FF57A33" w14:paraId="7C61E440" w14:textId="77777777">
        <w:trPr>
          <w:trHeight w:val="607"/>
        </w:trPr>
        <w:tc>
          <w:tcPr>
            <w:tcW w:w="2518" w:type="dxa"/>
            <w:shd w:val="clear" w:color="auto" w:fill="D9D9D9" w:themeFill="background1" w:themeFillShade="D9"/>
            <w:tcMar/>
            <w:vAlign w:val="center"/>
          </w:tcPr>
          <w:p w:rsidRPr="00E63052" w:rsidR="00416172" w:rsidP="00416172" w:rsidRDefault="00416172" w14:paraId="7C61E43E" w14:textId="77777777">
            <w:pPr>
              <w:rPr>
                <w:rFonts w:ascii="Arial" w:hAnsi="Arial" w:cs="Arial"/>
                <w:b/>
              </w:rPr>
            </w:pPr>
            <w:r w:rsidRPr="00E63052">
              <w:rPr>
                <w:rFonts w:ascii="Arial" w:hAnsi="Arial" w:cs="Arial"/>
                <w:b/>
              </w:rPr>
              <w:t>Policy Reference:</w:t>
            </w:r>
          </w:p>
        </w:tc>
        <w:tc>
          <w:tcPr>
            <w:tcW w:w="4394" w:type="dxa"/>
            <w:shd w:val="clear" w:color="auto" w:fill="D9D9D9" w:themeFill="background1" w:themeFillShade="D9"/>
            <w:tcMar/>
            <w:vAlign w:val="center"/>
          </w:tcPr>
          <w:p w:rsidRPr="004403FA" w:rsidR="00416172" w:rsidP="000B4123" w:rsidRDefault="001A1750" w14:paraId="7C61E43F" w14:textId="2EE7046D">
            <w:pPr>
              <w:rPr>
                <w:rFonts w:ascii="Arial" w:hAnsi="Arial" w:cs="Arial"/>
                <w:iCs/>
              </w:rPr>
            </w:pPr>
            <w:proofErr w:type="spellStart"/>
            <w:r w:rsidRPr="004403FA">
              <w:rPr>
                <w:rFonts w:ascii="Arial" w:hAnsi="Arial" w:cs="Arial"/>
                <w:iCs/>
              </w:rPr>
              <w:t>SEV3</w:t>
            </w:r>
            <w:proofErr w:type="spellEnd"/>
          </w:p>
        </w:tc>
      </w:tr>
      <w:tr w:rsidRPr="00E63052" w:rsidR="00416172" w:rsidTr="2FF57A33" w14:paraId="7C61E443" w14:textId="77777777">
        <w:trPr>
          <w:trHeight w:val="607"/>
        </w:trPr>
        <w:tc>
          <w:tcPr>
            <w:tcW w:w="2518" w:type="dxa"/>
            <w:shd w:val="clear" w:color="auto" w:fill="D9D9D9" w:themeFill="background1" w:themeFillShade="D9"/>
            <w:tcMar/>
            <w:vAlign w:val="center"/>
          </w:tcPr>
          <w:p w:rsidRPr="00E63052" w:rsidR="00416172" w:rsidP="00416172" w:rsidRDefault="00416172" w14:paraId="7C61E441" w14:textId="77777777">
            <w:pPr>
              <w:rPr>
                <w:rFonts w:ascii="Arial" w:hAnsi="Arial" w:cs="Arial"/>
                <w:b/>
              </w:rPr>
            </w:pPr>
            <w:r w:rsidRPr="00E63052">
              <w:rPr>
                <w:rFonts w:ascii="Arial" w:hAnsi="Arial" w:cs="Arial"/>
                <w:b/>
              </w:rPr>
              <w:t>Version Number:</w:t>
            </w:r>
          </w:p>
        </w:tc>
        <w:tc>
          <w:tcPr>
            <w:tcW w:w="4394" w:type="dxa"/>
            <w:shd w:val="clear" w:color="auto" w:fill="D9D9D9" w:themeFill="background1" w:themeFillShade="D9"/>
            <w:tcMar/>
            <w:vAlign w:val="center"/>
          </w:tcPr>
          <w:p w:rsidRPr="004403FA" w:rsidR="00416172" w:rsidP="00416172" w:rsidRDefault="004403FA" w14:paraId="7C61E442" w14:textId="1DB40CC6">
            <w:pPr>
              <w:rPr>
                <w:rFonts w:ascii="Arial" w:hAnsi="Arial" w:cs="Arial"/>
                <w:iCs/>
              </w:rPr>
            </w:pPr>
            <w:r>
              <w:rPr>
                <w:rFonts w:ascii="Arial" w:hAnsi="Arial" w:cs="Arial"/>
                <w:iCs/>
              </w:rPr>
              <w:t>5</w:t>
            </w:r>
          </w:p>
        </w:tc>
      </w:tr>
      <w:tr w:rsidRPr="00E63052" w:rsidR="00416172" w:rsidTr="2FF57A33" w14:paraId="7C61E446" w14:textId="77777777">
        <w:trPr>
          <w:trHeight w:val="607"/>
        </w:trPr>
        <w:tc>
          <w:tcPr>
            <w:tcW w:w="2518" w:type="dxa"/>
            <w:shd w:val="clear" w:color="auto" w:fill="D9D9D9" w:themeFill="background1" w:themeFillShade="D9"/>
            <w:tcMar/>
            <w:vAlign w:val="center"/>
          </w:tcPr>
          <w:p w:rsidRPr="00E63052" w:rsidR="00416172" w:rsidP="00416172" w:rsidRDefault="00416172" w14:paraId="7C61E444" w14:textId="77777777">
            <w:pPr>
              <w:rPr>
                <w:rFonts w:ascii="Arial" w:hAnsi="Arial" w:cs="Arial"/>
                <w:b/>
              </w:rPr>
            </w:pPr>
            <w:r w:rsidRPr="00E63052">
              <w:rPr>
                <w:rFonts w:ascii="Arial" w:hAnsi="Arial" w:cs="Arial"/>
                <w:b/>
              </w:rPr>
              <w:t>Applies to:</w:t>
            </w:r>
          </w:p>
        </w:tc>
        <w:tc>
          <w:tcPr>
            <w:tcW w:w="4394" w:type="dxa"/>
            <w:shd w:val="clear" w:color="auto" w:fill="D9D9D9" w:themeFill="background1" w:themeFillShade="D9"/>
            <w:tcMar/>
            <w:vAlign w:val="center"/>
          </w:tcPr>
          <w:p w:rsidRPr="004403FA" w:rsidR="00416172" w:rsidP="00416172" w:rsidRDefault="001A1750" w14:paraId="7C61E445" w14:textId="2B1FE563">
            <w:pPr>
              <w:rPr>
                <w:rFonts w:ascii="Arial" w:hAnsi="Arial" w:cs="Arial"/>
                <w:iCs/>
              </w:rPr>
            </w:pPr>
            <w:r w:rsidRPr="004403FA">
              <w:rPr>
                <w:rFonts w:ascii="Arial" w:hAnsi="Arial" w:cs="Arial"/>
                <w:iCs/>
              </w:rPr>
              <w:t xml:space="preserve">Aurora </w:t>
            </w:r>
            <w:proofErr w:type="spellStart"/>
            <w:r w:rsidRPr="004403FA">
              <w:rPr>
                <w:rFonts w:ascii="Arial" w:hAnsi="Arial" w:cs="Arial"/>
                <w:iCs/>
              </w:rPr>
              <w:t>Severnside</w:t>
            </w:r>
            <w:proofErr w:type="spellEnd"/>
            <w:r w:rsidRPr="004403FA">
              <w:rPr>
                <w:rFonts w:ascii="Arial" w:hAnsi="Arial" w:cs="Arial"/>
                <w:iCs/>
              </w:rPr>
              <w:t xml:space="preserve"> School</w:t>
            </w:r>
          </w:p>
        </w:tc>
      </w:tr>
      <w:tr w:rsidRPr="00E63052" w:rsidR="00416172" w:rsidTr="2FF57A33" w14:paraId="7C61E449" w14:textId="77777777">
        <w:trPr>
          <w:trHeight w:val="607"/>
        </w:trPr>
        <w:tc>
          <w:tcPr>
            <w:tcW w:w="2518" w:type="dxa"/>
            <w:shd w:val="clear" w:color="auto" w:fill="D9D9D9" w:themeFill="background1" w:themeFillShade="D9"/>
            <w:tcMar/>
            <w:vAlign w:val="center"/>
          </w:tcPr>
          <w:p w:rsidRPr="00E63052" w:rsidR="00416172" w:rsidP="00416172" w:rsidRDefault="00416172" w14:paraId="7C61E447" w14:textId="77777777">
            <w:pPr>
              <w:rPr>
                <w:rFonts w:ascii="Arial" w:hAnsi="Arial" w:cs="Arial"/>
                <w:b/>
              </w:rPr>
            </w:pPr>
            <w:r w:rsidRPr="00E63052">
              <w:rPr>
                <w:rFonts w:ascii="Arial" w:hAnsi="Arial" w:cs="Arial"/>
                <w:b/>
              </w:rPr>
              <w:t>Associated documents:</w:t>
            </w:r>
          </w:p>
        </w:tc>
        <w:tc>
          <w:tcPr>
            <w:tcW w:w="4394" w:type="dxa"/>
            <w:shd w:val="clear" w:color="auto" w:fill="D9D9D9" w:themeFill="background1" w:themeFillShade="D9"/>
            <w:tcMar/>
            <w:vAlign w:val="center"/>
          </w:tcPr>
          <w:p w:rsidRPr="004403FA" w:rsidR="00416172" w:rsidP="00416172" w:rsidRDefault="008B4FCA" w14:paraId="7C61E448" w14:textId="7FE12B52">
            <w:pPr>
              <w:rPr>
                <w:rFonts w:ascii="Arial" w:hAnsi="Arial" w:cs="Arial"/>
                <w:iCs/>
              </w:rPr>
            </w:pPr>
            <w:r w:rsidRPr="004403FA">
              <w:rPr>
                <w:rFonts w:ascii="Arial" w:hAnsi="Arial" w:cs="Arial"/>
                <w:iCs/>
              </w:rPr>
              <w:t>-</w:t>
            </w:r>
          </w:p>
        </w:tc>
      </w:tr>
      <w:tr w:rsidRPr="00E63052" w:rsidR="00416172" w:rsidTr="2FF57A33" w14:paraId="7C61E44C" w14:textId="77777777">
        <w:trPr>
          <w:trHeight w:val="607"/>
        </w:trPr>
        <w:tc>
          <w:tcPr>
            <w:tcW w:w="2518" w:type="dxa"/>
            <w:shd w:val="clear" w:color="auto" w:fill="D9D9D9" w:themeFill="background1" w:themeFillShade="D9"/>
            <w:tcMar/>
            <w:vAlign w:val="center"/>
          </w:tcPr>
          <w:p w:rsidRPr="00E63052" w:rsidR="00416172" w:rsidP="00416172" w:rsidRDefault="00416172" w14:paraId="7C61E44A" w14:textId="77777777">
            <w:pPr>
              <w:rPr>
                <w:rFonts w:ascii="Arial" w:hAnsi="Arial" w:cs="Arial"/>
                <w:b/>
              </w:rPr>
            </w:pPr>
            <w:r w:rsidRPr="00E63052">
              <w:rPr>
                <w:rFonts w:ascii="Arial" w:hAnsi="Arial" w:cs="Arial"/>
                <w:b/>
              </w:rPr>
              <w:t>Approved by:</w:t>
            </w:r>
          </w:p>
        </w:tc>
        <w:tc>
          <w:tcPr>
            <w:tcW w:w="4394" w:type="dxa"/>
            <w:shd w:val="clear" w:color="auto" w:fill="D9D9D9" w:themeFill="background1" w:themeFillShade="D9"/>
            <w:tcMar/>
            <w:vAlign w:val="center"/>
          </w:tcPr>
          <w:p w:rsidRPr="004403FA" w:rsidR="00416172" w:rsidP="00416172" w:rsidRDefault="002F6BBF" w14:paraId="7C61E44B" w14:textId="61412059">
            <w:pPr>
              <w:rPr>
                <w:rFonts w:ascii="Arial" w:hAnsi="Arial" w:cs="Arial"/>
                <w:iCs/>
              </w:rPr>
            </w:pPr>
            <w:r w:rsidRPr="004403FA">
              <w:rPr>
                <w:rFonts w:ascii="Arial" w:hAnsi="Arial" w:cs="Arial"/>
                <w:iCs/>
              </w:rPr>
              <w:t>Op</w:t>
            </w:r>
            <w:r w:rsidRPr="004403FA" w:rsidR="008B4FCA">
              <w:rPr>
                <w:rFonts w:ascii="Arial" w:hAnsi="Arial" w:cs="Arial"/>
                <w:iCs/>
              </w:rPr>
              <w:t>erations</w:t>
            </w:r>
            <w:r w:rsidRPr="004403FA">
              <w:rPr>
                <w:rFonts w:ascii="Arial" w:hAnsi="Arial" w:cs="Arial"/>
                <w:iCs/>
              </w:rPr>
              <w:t xml:space="preserve"> Director</w:t>
            </w:r>
          </w:p>
        </w:tc>
      </w:tr>
      <w:tr w:rsidRPr="00E63052" w:rsidR="00416172" w:rsidTr="2FF57A33" w14:paraId="7C61E44F" w14:textId="77777777">
        <w:trPr>
          <w:trHeight w:val="607"/>
        </w:trPr>
        <w:tc>
          <w:tcPr>
            <w:tcW w:w="2518" w:type="dxa"/>
            <w:shd w:val="clear" w:color="auto" w:fill="D9D9D9" w:themeFill="background1" w:themeFillShade="D9"/>
            <w:tcMar/>
            <w:vAlign w:val="center"/>
          </w:tcPr>
          <w:p w:rsidRPr="00E63052" w:rsidR="00416172" w:rsidP="00416172" w:rsidRDefault="00416172" w14:paraId="7C61E44D" w14:textId="77777777">
            <w:pPr>
              <w:rPr>
                <w:rFonts w:ascii="Arial" w:hAnsi="Arial" w:cs="Arial"/>
                <w:b/>
              </w:rPr>
            </w:pPr>
            <w:r w:rsidRPr="00E63052">
              <w:rPr>
                <w:rFonts w:ascii="Arial" w:hAnsi="Arial" w:cs="Arial"/>
                <w:b/>
              </w:rPr>
              <w:t>Implementation date:</w:t>
            </w:r>
          </w:p>
        </w:tc>
        <w:tc>
          <w:tcPr>
            <w:tcW w:w="4394" w:type="dxa"/>
            <w:shd w:val="clear" w:color="auto" w:fill="D9D9D9" w:themeFill="background1" w:themeFillShade="D9"/>
            <w:tcMar/>
            <w:vAlign w:val="center"/>
          </w:tcPr>
          <w:p w:rsidRPr="004403FA" w:rsidR="00416172" w:rsidP="2FF57A33" w:rsidRDefault="008B4FCA" w14:paraId="7C61E44E" w14:textId="0CA6BF6F">
            <w:pPr>
              <w:rPr>
                <w:rFonts w:ascii="Arial" w:hAnsi="Arial" w:cs="Arial"/>
              </w:rPr>
            </w:pPr>
            <w:r w:rsidRPr="2FF57A33" w:rsidR="008B4FCA">
              <w:rPr>
                <w:rFonts w:ascii="Arial" w:hAnsi="Arial" w:cs="Arial"/>
              </w:rPr>
              <w:t>October 202</w:t>
            </w:r>
            <w:r w:rsidRPr="2FF57A33" w:rsidR="5D085158">
              <w:rPr>
                <w:rFonts w:ascii="Arial" w:hAnsi="Arial" w:cs="Arial"/>
              </w:rPr>
              <w:t>5</w:t>
            </w:r>
          </w:p>
        </w:tc>
      </w:tr>
      <w:tr w:rsidRPr="00E63052" w:rsidR="00416172" w:rsidTr="2FF57A33" w14:paraId="7C61E452" w14:textId="77777777">
        <w:trPr>
          <w:trHeight w:val="689"/>
        </w:trPr>
        <w:tc>
          <w:tcPr>
            <w:tcW w:w="2518" w:type="dxa"/>
            <w:shd w:val="clear" w:color="auto" w:fill="D9D9D9" w:themeFill="background1" w:themeFillShade="D9"/>
            <w:tcMar/>
            <w:vAlign w:val="center"/>
          </w:tcPr>
          <w:p w:rsidRPr="00E63052" w:rsidR="00416172" w:rsidP="00416172" w:rsidRDefault="00416172" w14:paraId="7C61E450" w14:textId="77777777">
            <w:pPr>
              <w:rPr>
                <w:rFonts w:ascii="Arial" w:hAnsi="Arial" w:cs="Arial"/>
                <w:b/>
              </w:rPr>
            </w:pPr>
            <w:r w:rsidRPr="00E63052">
              <w:rPr>
                <w:rFonts w:ascii="Arial" w:hAnsi="Arial" w:cs="Arial"/>
                <w:b/>
              </w:rPr>
              <w:t>Next review due by:</w:t>
            </w:r>
          </w:p>
        </w:tc>
        <w:tc>
          <w:tcPr>
            <w:tcW w:w="4394" w:type="dxa"/>
            <w:shd w:val="clear" w:color="auto" w:fill="D9D9D9" w:themeFill="background1" w:themeFillShade="D9"/>
            <w:tcMar/>
            <w:vAlign w:val="center"/>
          </w:tcPr>
          <w:p w:rsidRPr="004403FA" w:rsidR="00416172" w:rsidP="2FF57A33" w:rsidRDefault="008B4FCA" w14:paraId="7C61E451" w14:textId="05F54CEF">
            <w:pPr>
              <w:rPr>
                <w:rFonts w:ascii="Arial" w:hAnsi="Arial" w:cs="Arial"/>
              </w:rPr>
            </w:pPr>
            <w:r w:rsidRPr="2FF57A33" w:rsidR="008B4FCA">
              <w:rPr>
                <w:rFonts w:ascii="Arial" w:hAnsi="Arial" w:cs="Arial"/>
              </w:rPr>
              <w:t>October 202</w:t>
            </w:r>
            <w:r w:rsidRPr="2FF57A33" w:rsidR="3C9EAF3E">
              <w:rPr>
                <w:rFonts w:ascii="Arial" w:hAnsi="Arial" w:cs="Arial"/>
              </w:rPr>
              <w:t>6</w:t>
            </w:r>
          </w:p>
        </w:tc>
      </w:tr>
      <w:tr w:rsidRPr="00E63052" w:rsidR="00E83DA7" w:rsidTr="2FF57A33" w14:paraId="7C61E454" w14:textId="77777777">
        <w:trPr>
          <w:trHeight w:val="689"/>
        </w:trPr>
        <w:tc>
          <w:tcPr>
            <w:tcW w:w="6912" w:type="dxa"/>
            <w:gridSpan w:val="2"/>
            <w:shd w:val="clear" w:color="auto" w:fill="D9D9D9" w:themeFill="background1" w:themeFillShade="D9"/>
            <w:tcMar/>
            <w:vAlign w:val="center"/>
          </w:tcPr>
          <w:p w:rsidRPr="00E63052" w:rsidR="00E83DA7" w:rsidP="00E83DA7" w:rsidRDefault="00E83DA7" w14:paraId="7C61E453" w14:textId="77777777">
            <w:pPr>
              <w:rPr>
                <w:rFonts w:ascii="Arial" w:hAnsi="Arial" w:cs="Arial"/>
                <w:i/>
              </w:rPr>
            </w:pPr>
            <w:r w:rsidRPr="00E63052">
              <w:rPr>
                <w:rFonts w:ascii="Arial" w:hAnsi="Arial" w:cs="Arial"/>
                <w:i/>
              </w:rPr>
              <w:t xml:space="preserve">This policy has been reviewed to ensure it promotes safeguarding </w:t>
            </w:r>
            <w:r w:rsidRPr="00E63052" w:rsidR="00D023AD">
              <w:rPr>
                <w:rFonts w:ascii="Arial" w:hAnsi="Arial" w:cs="Arial"/>
                <w:i/>
              </w:rPr>
              <w:t>and does not present barriers to participation or disadvantage any protected groups</w:t>
            </w:r>
          </w:p>
        </w:tc>
      </w:tr>
    </w:tbl>
    <w:p w:rsidRPr="00E63052" w:rsidR="00416172" w:rsidP="00416172" w:rsidRDefault="00416172" w14:paraId="7C61E455" w14:textId="77777777">
      <w:pPr>
        <w:tabs>
          <w:tab w:val="left" w:pos="5403"/>
        </w:tabs>
        <w:rPr>
          <w:rFonts w:ascii="Arial" w:hAnsi="Arial" w:cs="Arial"/>
        </w:rPr>
      </w:pPr>
    </w:p>
    <w:p w:rsidRPr="00E63052" w:rsidR="00BA1153" w:rsidP="00416172" w:rsidRDefault="00BA1153" w14:paraId="7C61E456" w14:textId="77777777">
      <w:pPr>
        <w:tabs>
          <w:tab w:val="left" w:pos="5403"/>
        </w:tabs>
        <w:rPr>
          <w:rFonts w:ascii="Arial" w:hAnsi="Arial" w:cs="Arial"/>
        </w:rPr>
      </w:pPr>
    </w:p>
    <w:p w:rsidRPr="00E63052" w:rsidR="00BA1153" w:rsidP="00BA1153" w:rsidRDefault="00BA1153" w14:paraId="7C61E457" w14:textId="77777777">
      <w:pPr>
        <w:rPr>
          <w:rFonts w:ascii="Arial" w:hAnsi="Arial" w:cs="Arial"/>
        </w:rPr>
      </w:pPr>
    </w:p>
    <w:p w:rsidRPr="00E63052" w:rsidR="00BA1153" w:rsidP="00BA1153" w:rsidRDefault="00BA1153" w14:paraId="7C61E458" w14:textId="77777777">
      <w:pPr>
        <w:rPr>
          <w:rFonts w:ascii="Arial" w:hAnsi="Arial" w:cs="Arial"/>
        </w:rPr>
      </w:pPr>
    </w:p>
    <w:p w:rsidRPr="00E63052" w:rsidR="00BA1153" w:rsidP="00BA1153" w:rsidRDefault="00BA1153" w14:paraId="7C61E459" w14:textId="77777777">
      <w:pPr>
        <w:rPr>
          <w:rFonts w:ascii="Arial" w:hAnsi="Arial" w:cs="Arial"/>
        </w:rPr>
      </w:pPr>
    </w:p>
    <w:p w:rsidRPr="00E63052" w:rsidR="00BA1153" w:rsidP="00BA1153" w:rsidRDefault="00BA1153" w14:paraId="7C61E45A" w14:textId="77777777">
      <w:pPr>
        <w:rPr>
          <w:rFonts w:ascii="Arial" w:hAnsi="Arial" w:cs="Arial"/>
        </w:rPr>
      </w:pPr>
    </w:p>
    <w:p w:rsidRPr="00E63052" w:rsidR="00BA1153" w:rsidP="00BA1153" w:rsidRDefault="00BA1153" w14:paraId="7C61E45B" w14:textId="77777777">
      <w:pPr>
        <w:rPr>
          <w:rFonts w:ascii="Arial" w:hAnsi="Arial" w:cs="Arial"/>
        </w:rPr>
      </w:pPr>
    </w:p>
    <w:p w:rsidRPr="00E63052" w:rsidR="00BA1153" w:rsidP="00BA1153" w:rsidRDefault="00BA1153" w14:paraId="7C61E45C" w14:textId="77777777">
      <w:pPr>
        <w:rPr>
          <w:rFonts w:ascii="Arial" w:hAnsi="Arial" w:cs="Arial"/>
        </w:rPr>
      </w:pPr>
    </w:p>
    <w:p w:rsidRPr="00E63052" w:rsidR="00BA1153" w:rsidP="00BA1153" w:rsidRDefault="00BA1153" w14:paraId="7C61E45D" w14:textId="77777777">
      <w:pPr>
        <w:rPr>
          <w:rFonts w:ascii="Arial" w:hAnsi="Arial" w:cs="Arial"/>
        </w:rPr>
      </w:pPr>
    </w:p>
    <w:p w:rsidRPr="00E63052" w:rsidR="00BA1153" w:rsidP="00BA1153" w:rsidRDefault="00BA1153" w14:paraId="7C61E45E" w14:textId="77777777">
      <w:pPr>
        <w:rPr>
          <w:rFonts w:ascii="Arial" w:hAnsi="Arial" w:cs="Arial"/>
        </w:rPr>
      </w:pPr>
    </w:p>
    <w:p w:rsidRPr="00E63052" w:rsidR="00BA1153" w:rsidP="00BA1153" w:rsidRDefault="00BA1153" w14:paraId="7C61E45F" w14:textId="77777777">
      <w:pPr>
        <w:rPr>
          <w:rFonts w:ascii="Arial" w:hAnsi="Arial" w:cs="Arial"/>
        </w:rPr>
      </w:pPr>
    </w:p>
    <w:p w:rsidRPr="00E63052" w:rsidR="00BA1153" w:rsidP="00BA1153" w:rsidRDefault="00BA1153" w14:paraId="7C61E460" w14:textId="77777777">
      <w:pPr>
        <w:rPr>
          <w:rFonts w:ascii="Arial" w:hAnsi="Arial" w:cs="Arial"/>
        </w:rPr>
      </w:pPr>
    </w:p>
    <w:p w:rsidRPr="00E63052" w:rsidR="00BA1153" w:rsidP="00BA1153" w:rsidRDefault="00BA1153" w14:paraId="7C61E461" w14:textId="77777777">
      <w:pPr>
        <w:rPr>
          <w:rFonts w:ascii="Arial" w:hAnsi="Arial" w:cs="Arial"/>
        </w:rPr>
      </w:pPr>
    </w:p>
    <w:p w:rsidRPr="00E63052" w:rsidR="00BA1153" w:rsidP="00BA1153" w:rsidRDefault="00BA1153" w14:paraId="7C61E462" w14:textId="77777777">
      <w:pPr>
        <w:rPr>
          <w:rFonts w:ascii="Arial" w:hAnsi="Arial" w:cs="Arial"/>
        </w:rPr>
      </w:pPr>
    </w:p>
    <w:p w:rsidRPr="00E63052" w:rsidR="00BA1153" w:rsidP="00BA1153" w:rsidRDefault="00BA1153" w14:paraId="7C61E463" w14:textId="77777777">
      <w:pPr>
        <w:rPr>
          <w:rFonts w:ascii="Arial" w:hAnsi="Arial" w:cs="Arial"/>
        </w:rPr>
      </w:pPr>
    </w:p>
    <w:p w:rsidRPr="00E63052" w:rsidR="00BA1153" w:rsidP="00BA1153" w:rsidRDefault="00BA1153" w14:paraId="7C61E464" w14:textId="77777777">
      <w:pPr>
        <w:rPr>
          <w:rFonts w:ascii="Arial" w:hAnsi="Arial" w:cs="Arial"/>
        </w:rPr>
      </w:pPr>
    </w:p>
    <w:p w:rsidRPr="00E63052" w:rsidR="00BA1153" w:rsidP="00BA1153" w:rsidRDefault="00BA1153" w14:paraId="7C61E465" w14:textId="77777777">
      <w:pPr>
        <w:rPr>
          <w:rFonts w:ascii="Arial" w:hAnsi="Arial" w:cs="Arial"/>
        </w:rPr>
      </w:pPr>
    </w:p>
    <w:p w:rsidRPr="00E63052" w:rsidR="00BA1153" w:rsidP="00BA1153" w:rsidRDefault="00BA1153" w14:paraId="7C61E466" w14:textId="77777777">
      <w:pPr>
        <w:rPr>
          <w:rFonts w:ascii="Arial" w:hAnsi="Arial" w:cs="Arial"/>
        </w:rPr>
      </w:pPr>
    </w:p>
    <w:p w:rsidRPr="00E63052" w:rsidR="00BA1153" w:rsidP="00BA1153" w:rsidRDefault="00BA1153" w14:paraId="7C61E467" w14:textId="77777777">
      <w:pPr>
        <w:rPr>
          <w:rFonts w:ascii="Arial" w:hAnsi="Arial" w:cs="Arial"/>
        </w:rPr>
      </w:pPr>
    </w:p>
    <w:p w:rsidRPr="00E63052" w:rsidR="00BA1153" w:rsidP="00BA1153" w:rsidRDefault="00BA1153" w14:paraId="7C61E468" w14:textId="77777777">
      <w:pPr>
        <w:rPr>
          <w:rFonts w:ascii="Arial" w:hAnsi="Arial" w:cs="Arial"/>
        </w:rPr>
      </w:pPr>
    </w:p>
    <w:p w:rsidRPr="00E63052" w:rsidR="00BA1153" w:rsidP="00BA1153" w:rsidRDefault="00BA1153" w14:paraId="7C61E469" w14:textId="77777777">
      <w:pPr>
        <w:rPr>
          <w:rFonts w:ascii="Arial" w:hAnsi="Arial" w:cs="Arial"/>
        </w:rPr>
      </w:pPr>
    </w:p>
    <w:p w:rsidR="00BA1153" w:rsidP="00BA1153" w:rsidRDefault="00BA1153" w14:paraId="7C61E46A" w14:textId="77777777">
      <w:pPr>
        <w:jc w:val="center"/>
        <w:rPr>
          <w:rFonts w:ascii="Arial" w:hAnsi="Arial" w:cs="Arial"/>
        </w:rPr>
      </w:pPr>
    </w:p>
    <w:p w:rsidR="00E63052" w:rsidP="00BA1153" w:rsidRDefault="00E63052" w14:paraId="7C61E46B" w14:textId="6E1FC7BC">
      <w:pPr>
        <w:jc w:val="center"/>
        <w:rPr>
          <w:rFonts w:ascii="Arial" w:hAnsi="Arial" w:cs="Arial"/>
        </w:rPr>
      </w:pPr>
    </w:p>
    <w:p w:rsidR="00433B01" w:rsidP="00BA1153" w:rsidRDefault="00433B01" w14:paraId="543E76D3" w14:textId="7B615C7B">
      <w:pPr>
        <w:jc w:val="center"/>
        <w:rPr>
          <w:rFonts w:ascii="Arial" w:hAnsi="Arial" w:cs="Arial"/>
        </w:rPr>
      </w:pPr>
    </w:p>
    <w:p w:rsidR="00433B01" w:rsidP="00BA1153" w:rsidRDefault="00433B01" w14:paraId="6125E719" w14:textId="061F9336">
      <w:pPr>
        <w:jc w:val="center"/>
        <w:rPr>
          <w:rFonts w:ascii="Arial" w:hAnsi="Arial" w:cs="Arial"/>
        </w:rPr>
      </w:pPr>
    </w:p>
    <w:p w:rsidRPr="00AE57BE" w:rsidR="001F5CF5" w:rsidP="001F5CF5" w:rsidRDefault="001F5CF5" w14:paraId="56DA11F7" w14:textId="77777777">
      <w:pPr>
        <w:pBdr>
          <w:bottom w:val="single" w:color="auto" w:sz="6" w:space="1"/>
        </w:pBdr>
        <w:spacing w:after="0" w:line="240" w:lineRule="auto"/>
        <w:contextualSpacing/>
        <w:rPr>
          <w:rFonts w:asciiTheme="majorHAnsi" w:hAnsiTheme="majorHAnsi" w:eastAsiaTheme="majorEastAsia" w:cstheme="majorBidi"/>
          <w:spacing w:val="-10"/>
          <w:kern w:val="28"/>
          <w:sz w:val="44"/>
          <w:szCs w:val="44"/>
        </w:rPr>
      </w:pPr>
      <w:bookmarkStart w:name="_Hlk117777930" w:id="0"/>
      <w:r w:rsidRPr="00AE57BE">
        <w:rPr>
          <w:rFonts w:asciiTheme="majorHAnsi" w:hAnsiTheme="majorHAnsi" w:eastAsiaTheme="majorEastAsia" w:cstheme="majorBidi"/>
          <w:spacing w:val="-10"/>
          <w:kern w:val="28"/>
          <w:sz w:val="40"/>
          <w:szCs w:val="40"/>
        </w:rPr>
        <w:t>Curriculum: Intent and Implementation</w:t>
      </w:r>
    </w:p>
    <w:bookmarkEnd w:id="0"/>
    <w:p w:rsidRPr="00AE57BE" w:rsidR="001F5CF5" w:rsidP="001F5CF5" w:rsidRDefault="001F5CF5" w14:paraId="06F01D61" w14:textId="77777777"/>
    <w:p w:rsidRPr="00AE57BE" w:rsidR="001F5CF5" w:rsidP="001F5CF5" w:rsidRDefault="001F5CF5" w14:paraId="44A3D440" w14:textId="77777777">
      <w:pPr>
        <w:keepNext/>
        <w:keepLines/>
        <w:spacing w:before="240" w:after="0"/>
        <w:outlineLvl w:val="0"/>
        <w:rPr>
          <w:rFonts w:asciiTheme="majorHAnsi" w:hAnsiTheme="majorHAnsi" w:eastAsiaTheme="majorEastAsia" w:cstheme="majorBidi"/>
          <w:color w:val="2E74B5" w:themeColor="accent1" w:themeShade="BF"/>
          <w:sz w:val="32"/>
          <w:szCs w:val="32"/>
        </w:rPr>
      </w:pPr>
      <w:bookmarkStart w:name="_Toc117778057" w:id="1"/>
      <w:r w:rsidRPr="00AE57BE">
        <w:rPr>
          <w:rFonts w:asciiTheme="majorHAnsi" w:hAnsiTheme="majorHAnsi" w:eastAsiaTheme="majorEastAsia" w:cstheme="majorBidi"/>
          <w:color w:val="2E74B5" w:themeColor="accent1" w:themeShade="BF"/>
          <w:sz w:val="32"/>
          <w:szCs w:val="32"/>
        </w:rPr>
        <w:t>Our Vision</w:t>
      </w:r>
      <w:r>
        <w:rPr>
          <w:rFonts w:asciiTheme="majorHAnsi" w:hAnsiTheme="majorHAnsi" w:eastAsiaTheme="majorEastAsia" w:cstheme="majorBidi"/>
          <w:color w:val="2E74B5" w:themeColor="accent1" w:themeShade="BF"/>
          <w:sz w:val="32"/>
          <w:szCs w:val="32"/>
        </w:rPr>
        <w:t>, Mission and</w:t>
      </w:r>
      <w:r w:rsidRPr="00AE57BE">
        <w:rPr>
          <w:rFonts w:asciiTheme="majorHAnsi" w:hAnsiTheme="majorHAnsi" w:eastAsiaTheme="majorEastAsia" w:cstheme="majorBidi"/>
          <w:color w:val="2E74B5" w:themeColor="accent1" w:themeShade="BF"/>
          <w:sz w:val="32"/>
          <w:szCs w:val="32"/>
        </w:rPr>
        <w:t xml:space="preserve"> Values</w:t>
      </w:r>
      <w:bookmarkEnd w:id="1"/>
    </w:p>
    <w:p w:rsidRPr="00FB5C5E" w:rsidR="001F5CF5" w:rsidP="001F5CF5" w:rsidRDefault="001F5CF5" w14:paraId="5C127610" w14:textId="77777777">
      <w:pPr>
        <w:spacing w:after="0"/>
        <w:jc w:val="lowKashida"/>
        <w:rPr>
          <w:b/>
          <w:bCs/>
        </w:rPr>
      </w:pPr>
      <w:r w:rsidRPr="00FB5C5E">
        <w:rPr>
          <w:b/>
          <w:bCs/>
        </w:rPr>
        <w:t xml:space="preserve">Vision: </w:t>
      </w:r>
    </w:p>
    <w:p w:rsidR="001F5CF5" w:rsidP="001F5CF5" w:rsidRDefault="001F5CF5" w14:paraId="4B482359" w14:textId="2D3E019C">
      <w:pPr>
        <w:spacing w:after="0"/>
        <w:jc w:val="lowKashida"/>
      </w:pPr>
      <w:r>
        <w:t xml:space="preserve">Aurora </w:t>
      </w:r>
      <w:proofErr w:type="spellStart"/>
      <w:r>
        <w:t>Severnside</w:t>
      </w:r>
      <w:proofErr w:type="spellEnd"/>
      <w:r>
        <w:t xml:space="preserve"> School supports </w:t>
      </w:r>
      <w:r w:rsidR="00041815">
        <w:t>learners</w:t>
      </w:r>
      <w:r w:rsidRPr="74E20610" w:rsidR="00041815">
        <w:rPr>
          <w:i/>
          <w:iCs/>
        </w:rPr>
        <w:t xml:space="preserve"> </w:t>
      </w:r>
      <w:r>
        <w:t>to achieve personally and academically, whilst gaining practical skills for their future</w:t>
      </w:r>
      <w:r w:rsidR="3B9E17B3">
        <w:t xml:space="preserve">. </w:t>
      </w:r>
      <w:r>
        <w:t>We strive to support them to develop their resilience, to manage everyday challenges and to become the best version of themselves.</w:t>
      </w:r>
    </w:p>
    <w:p w:rsidR="001F5CF5" w:rsidP="001F5CF5" w:rsidRDefault="001F5CF5" w14:paraId="2980D783" w14:textId="77777777">
      <w:pPr>
        <w:spacing w:after="0"/>
        <w:jc w:val="lowKashida"/>
      </w:pPr>
    </w:p>
    <w:p w:rsidRPr="00FB5C5E" w:rsidR="001F5CF5" w:rsidP="001F5CF5" w:rsidRDefault="001F5CF5" w14:paraId="4ED88FAF" w14:textId="77777777">
      <w:pPr>
        <w:spacing w:after="0"/>
        <w:jc w:val="lowKashida"/>
        <w:rPr>
          <w:b/>
          <w:bCs/>
        </w:rPr>
      </w:pPr>
      <w:r w:rsidRPr="00FB5C5E">
        <w:rPr>
          <w:b/>
          <w:bCs/>
        </w:rPr>
        <w:t>Mission:</w:t>
      </w:r>
    </w:p>
    <w:p w:rsidR="001F5CF5" w:rsidP="001F5CF5" w:rsidRDefault="001F5CF5" w14:paraId="650D1745" w14:textId="3F317B7D">
      <w:pPr>
        <w:pStyle w:val="ListParagraph"/>
        <w:numPr>
          <w:ilvl w:val="0"/>
          <w:numId w:val="25"/>
        </w:numPr>
        <w:spacing w:after="0"/>
        <w:jc w:val="lowKashida"/>
      </w:pPr>
      <w:r>
        <w:t>To build strong positive relationships with</w:t>
      </w:r>
      <w:r w:rsidR="00041815">
        <w:t xml:space="preserve"> </w:t>
      </w:r>
      <w:r w:rsidRPr="00041815" w:rsidR="00041815">
        <w:rPr>
          <w:bCs/>
        </w:rPr>
        <w:t>learners</w:t>
      </w:r>
      <w:r>
        <w:t>, enabling us to design a curriculum which best meets their needs and aspirations for the future.</w:t>
      </w:r>
    </w:p>
    <w:p w:rsidR="001F5CF5" w:rsidP="001F5CF5" w:rsidRDefault="001F5CF5" w14:paraId="4242A515" w14:textId="715A23C0">
      <w:pPr>
        <w:pStyle w:val="ListParagraph"/>
        <w:numPr>
          <w:ilvl w:val="0"/>
          <w:numId w:val="25"/>
        </w:numPr>
        <w:spacing w:after="0"/>
        <w:jc w:val="lowKashida"/>
      </w:pPr>
      <w:r>
        <w:t xml:space="preserve">To enable </w:t>
      </w:r>
      <w:r w:rsidRPr="00041815" w:rsidR="00041815">
        <w:rPr>
          <w:bCs/>
        </w:rPr>
        <w:t>learners</w:t>
      </w:r>
      <w:r w:rsidR="00041815">
        <w:rPr>
          <w:bCs/>
          <w:i/>
          <w:iCs/>
        </w:rPr>
        <w:t xml:space="preserve"> </w:t>
      </w:r>
      <w:r>
        <w:t>to build positive self-esteem, develop appreciation of others and independent coping strategies.</w:t>
      </w:r>
    </w:p>
    <w:p w:rsidR="001F5CF5" w:rsidP="001F5CF5" w:rsidRDefault="001F5CF5" w14:paraId="11C3E981" w14:textId="4D07C0D8">
      <w:pPr>
        <w:pStyle w:val="ListParagraph"/>
        <w:numPr>
          <w:ilvl w:val="0"/>
          <w:numId w:val="25"/>
        </w:numPr>
        <w:spacing w:after="0"/>
        <w:jc w:val="lowKashida"/>
      </w:pPr>
      <w:r>
        <w:t xml:space="preserve">To create </w:t>
      </w:r>
      <w:r w:rsidR="0E5F6DD2">
        <w:t>a powerful sense</w:t>
      </w:r>
      <w:r>
        <w:t xml:space="preserve"> of belonging in a caring safe community.</w:t>
      </w:r>
    </w:p>
    <w:p w:rsidR="001F5CF5" w:rsidP="001F5CF5" w:rsidRDefault="001F5CF5" w14:paraId="23E1A94C" w14:textId="4FEBE24C">
      <w:pPr>
        <w:pStyle w:val="ListParagraph"/>
        <w:numPr>
          <w:ilvl w:val="0"/>
          <w:numId w:val="25"/>
        </w:numPr>
        <w:spacing w:after="0"/>
        <w:jc w:val="lowKashida"/>
      </w:pPr>
      <w:r>
        <w:t>To embed therapeutic approaches into the curriculum to support the long-term health and wellbeing of our</w:t>
      </w:r>
      <w:r w:rsidRPr="00041815" w:rsidR="00041815">
        <w:rPr>
          <w:bCs/>
        </w:rPr>
        <w:t xml:space="preserve"> learners</w:t>
      </w:r>
      <w:r>
        <w:t>.</w:t>
      </w:r>
    </w:p>
    <w:p w:rsidRPr="00AE57BE" w:rsidR="001F5CF5" w:rsidP="001F5CF5" w:rsidRDefault="001F5CF5" w14:paraId="23287B43" w14:textId="21CADC0A">
      <w:pPr>
        <w:pStyle w:val="ListParagraph"/>
        <w:numPr>
          <w:ilvl w:val="0"/>
          <w:numId w:val="25"/>
        </w:numPr>
        <w:spacing w:after="0"/>
        <w:jc w:val="lowKashida"/>
      </w:pPr>
      <w:r>
        <w:t xml:space="preserve">To support </w:t>
      </w:r>
      <w:r w:rsidRPr="00041815" w:rsidR="00041815">
        <w:rPr>
          <w:bCs/>
        </w:rPr>
        <w:t>learners</w:t>
      </w:r>
      <w:r w:rsidR="00041815">
        <w:t xml:space="preserve"> </w:t>
      </w:r>
      <w:r>
        <w:t>to develop the life skills necessary to make positive contributions to their communities.</w:t>
      </w:r>
    </w:p>
    <w:p w:rsidR="001F5CF5" w:rsidP="001F5CF5" w:rsidRDefault="001F5CF5" w14:paraId="630D8B16" w14:textId="77777777">
      <w:pPr>
        <w:spacing w:after="0"/>
        <w:jc w:val="lowKashida"/>
        <w:rPr>
          <w:b/>
          <w:bCs/>
        </w:rPr>
      </w:pPr>
    </w:p>
    <w:p w:rsidRPr="00AE57BE" w:rsidR="001F5CF5" w:rsidP="001F5CF5" w:rsidRDefault="001F5CF5" w14:paraId="199DAB5A" w14:textId="77777777">
      <w:pPr>
        <w:spacing w:after="0"/>
        <w:jc w:val="lowKashida"/>
      </w:pPr>
      <w:r w:rsidRPr="00FB5C5E">
        <w:rPr>
          <w:b/>
          <w:bCs/>
        </w:rPr>
        <w:t>Values,</w:t>
      </w:r>
      <w:r>
        <w:t xml:space="preserve"> </w:t>
      </w:r>
      <w:r w:rsidRPr="00AE57BE">
        <w:t>we are:</w:t>
      </w:r>
    </w:p>
    <w:p w:rsidRPr="00AE57BE" w:rsidR="001F5CF5" w:rsidP="001F5CF5" w:rsidRDefault="001F5CF5" w14:paraId="50C365CC" w14:textId="77777777">
      <w:pPr>
        <w:numPr>
          <w:ilvl w:val="0"/>
          <w:numId w:val="8"/>
        </w:numPr>
        <w:spacing w:after="0"/>
        <w:contextualSpacing/>
        <w:jc w:val="lowKashida"/>
      </w:pPr>
      <w:r w:rsidRPr="00AE57BE">
        <w:t>Caring</w:t>
      </w:r>
    </w:p>
    <w:p w:rsidRPr="00AE57BE" w:rsidR="001F5CF5" w:rsidP="001F5CF5" w:rsidRDefault="001F5CF5" w14:paraId="73253599" w14:textId="77777777">
      <w:pPr>
        <w:numPr>
          <w:ilvl w:val="0"/>
          <w:numId w:val="8"/>
        </w:numPr>
        <w:spacing w:after="0"/>
        <w:contextualSpacing/>
        <w:jc w:val="lowKashida"/>
      </w:pPr>
      <w:r w:rsidRPr="00AE57BE">
        <w:t>Ambitious</w:t>
      </w:r>
    </w:p>
    <w:p w:rsidRPr="00AE57BE" w:rsidR="001F5CF5" w:rsidP="001F5CF5" w:rsidRDefault="001F5CF5" w14:paraId="75861D66" w14:textId="77777777">
      <w:pPr>
        <w:numPr>
          <w:ilvl w:val="0"/>
          <w:numId w:val="8"/>
        </w:numPr>
        <w:spacing w:after="0"/>
        <w:contextualSpacing/>
        <w:jc w:val="lowKashida"/>
      </w:pPr>
      <w:r w:rsidRPr="00AE57BE">
        <w:t>Collaborative</w:t>
      </w:r>
    </w:p>
    <w:p w:rsidRPr="00AE57BE" w:rsidR="001F5CF5" w:rsidP="001F5CF5" w:rsidRDefault="001F5CF5" w14:paraId="3522C4C5" w14:textId="77777777">
      <w:pPr>
        <w:numPr>
          <w:ilvl w:val="0"/>
          <w:numId w:val="8"/>
        </w:numPr>
        <w:spacing w:after="0"/>
        <w:contextualSpacing/>
        <w:jc w:val="lowKashida"/>
      </w:pPr>
      <w:r w:rsidRPr="00AE57BE">
        <w:t>Trusted</w:t>
      </w:r>
    </w:p>
    <w:p w:rsidRPr="00AE57BE" w:rsidR="001F5CF5" w:rsidP="001F5CF5" w:rsidRDefault="001F5CF5" w14:paraId="11E39701" w14:textId="77777777">
      <w:pPr>
        <w:numPr>
          <w:ilvl w:val="0"/>
          <w:numId w:val="8"/>
        </w:numPr>
        <w:spacing w:after="0"/>
        <w:contextualSpacing/>
        <w:jc w:val="lowKashida"/>
      </w:pPr>
      <w:r w:rsidRPr="00AE57BE">
        <w:t>Innovative</w:t>
      </w:r>
    </w:p>
    <w:p w:rsidR="001F5CF5" w:rsidP="001F5CF5" w:rsidRDefault="001F5CF5" w14:paraId="6324C83E" w14:textId="77777777">
      <w:pPr>
        <w:spacing w:after="0"/>
        <w:jc w:val="lowKashida"/>
      </w:pPr>
    </w:p>
    <w:p w:rsidRPr="00AE57BE" w:rsidR="001F5CF5" w:rsidP="001F5CF5" w:rsidRDefault="001F5CF5" w14:paraId="1522EC49" w14:textId="24D327F5">
      <w:pPr>
        <w:spacing w:after="0"/>
        <w:jc w:val="lowKashida"/>
      </w:pPr>
      <w:r>
        <w:t xml:space="preserve">To meet our vision, </w:t>
      </w:r>
      <w:r w:rsidR="3077ACF3">
        <w:t>mission,</w:t>
      </w:r>
      <w:r>
        <w:t xml:space="preserve"> and values, we will:</w:t>
      </w:r>
    </w:p>
    <w:p w:rsidRPr="00AE57BE" w:rsidR="001F5CF5" w:rsidP="001F5CF5" w:rsidRDefault="001F5CF5" w14:paraId="77CF665C" w14:textId="56F08631">
      <w:pPr>
        <w:numPr>
          <w:ilvl w:val="0"/>
          <w:numId w:val="10"/>
        </w:numPr>
        <w:spacing w:after="0"/>
        <w:jc w:val="lowKashida"/>
      </w:pPr>
      <w:r>
        <w:t xml:space="preserve">Create a stimulating, safe and structured environment in which confident, caring </w:t>
      </w:r>
      <w:r w:rsidR="00041815">
        <w:t xml:space="preserve">learners </w:t>
      </w:r>
      <w:r>
        <w:t xml:space="preserve">can accomplish </w:t>
      </w:r>
      <w:r w:rsidR="575ABBA1">
        <w:t>remarkable things</w:t>
      </w:r>
      <w:r>
        <w:t>, through:</w:t>
      </w:r>
    </w:p>
    <w:p w:rsidRPr="00AE57BE" w:rsidR="001F5CF5" w:rsidP="001F5CF5" w:rsidRDefault="001F5CF5" w14:paraId="6A96E050" w14:textId="77777777">
      <w:pPr>
        <w:numPr>
          <w:ilvl w:val="0"/>
          <w:numId w:val="9"/>
        </w:numPr>
        <w:tabs>
          <w:tab w:val="num" w:pos="720"/>
        </w:tabs>
        <w:spacing w:after="0"/>
        <w:jc w:val="lowKashida"/>
        <w:rPr/>
      </w:pPr>
      <w:r w:rsidR="0C29E9EF">
        <w:rPr/>
        <w:t>Teaching to meet individual needs</w:t>
      </w:r>
    </w:p>
    <w:p w:rsidRPr="00AE57BE" w:rsidR="001F5CF5" w:rsidP="001F5CF5" w:rsidRDefault="001F5CF5" w14:paraId="392857DF" w14:textId="77777777">
      <w:pPr>
        <w:numPr>
          <w:ilvl w:val="0"/>
          <w:numId w:val="9"/>
        </w:numPr>
        <w:spacing w:after="0"/>
        <w:jc w:val="lowKashida"/>
        <w:rPr/>
      </w:pPr>
      <w:r w:rsidR="0C29E9EF">
        <w:rPr/>
        <w:t>Knowing that ‘identification and assessment’ is crucial to plan and meet the needs of learners</w:t>
      </w:r>
    </w:p>
    <w:p w:rsidRPr="00AE57BE" w:rsidR="001F5CF5" w:rsidP="001F5CF5" w:rsidRDefault="001F5CF5" w14:paraId="5BBFD4AF" w14:textId="181748E2">
      <w:pPr>
        <w:numPr>
          <w:ilvl w:val="0"/>
          <w:numId w:val="10"/>
        </w:numPr>
        <w:spacing w:after="0"/>
        <w:jc w:val="lowKashida"/>
      </w:pPr>
      <w:r>
        <w:t xml:space="preserve">Provide the highest quality education, </w:t>
      </w:r>
      <w:r w:rsidR="678C0B8C">
        <w:t>support,</w:t>
      </w:r>
      <w:r>
        <w:t xml:space="preserve"> and care for young people with SEND and their families. Support will be in place for our </w:t>
      </w:r>
      <w:r w:rsidR="00041815">
        <w:t xml:space="preserve">learners </w:t>
      </w:r>
      <w:r>
        <w:t xml:space="preserve">in </w:t>
      </w:r>
      <w:r w:rsidR="6FE78589">
        <w:t>all</w:t>
      </w:r>
      <w:r>
        <w:t xml:space="preserve"> their environments.</w:t>
      </w:r>
    </w:p>
    <w:p w:rsidRPr="00AE57BE" w:rsidR="001F5CF5" w:rsidP="001F5CF5" w:rsidRDefault="001F5CF5" w14:paraId="694F3322" w14:textId="61CA143B">
      <w:pPr>
        <w:numPr>
          <w:ilvl w:val="0"/>
          <w:numId w:val="10"/>
        </w:numPr>
        <w:spacing w:after="0"/>
        <w:jc w:val="lowKashida"/>
      </w:pPr>
      <w:r w:rsidRPr="00AE57BE">
        <w:t xml:space="preserve">Ensuring that every </w:t>
      </w:r>
      <w:r w:rsidRPr="00041815" w:rsidR="00041815">
        <w:rPr>
          <w:bCs/>
        </w:rPr>
        <w:t>learner</w:t>
      </w:r>
      <w:r w:rsidRPr="00AE57BE" w:rsidR="00041815">
        <w:t xml:space="preserve"> </w:t>
      </w:r>
      <w:r w:rsidRPr="00AE57BE">
        <w:t xml:space="preserve">transitions with the knowledge, skills and understanding necessary to flourish in their </w:t>
      </w:r>
      <w:r>
        <w:t xml:space="preserve">further </w:t>
      </w:r>
      <w:r w:rsidRPr="00AE57BE">
        <w:t>schooling, through:</w:t>
      </w:r>
    </w:p>
    <w:p w:rsidRPr="00AE57BE" w:rsidR="001F5CF5" w:rsidP="001F5CF5" w:rsidRDefault="001F5CF5" w14:paraId="1E699F55" w14:textId="77777777">
      <w:pPr>
        <w:numPr>
          <w:ilvl w:val="0"/>
          <w:numId w:val="9"/>
        </w:numPr>
        <w:tabs>
          <w:tab w:val="num" w:pos="720"/>
        </w:tabs>
        <w:spacing w:after="0"/>
        <w:jc w:val="lowKashida"/>
      </w:pPr>
      <w:r w:rsidRPr="00AE57BE">
        <w:t>An understanding that every learner will take a unique pathway through their education and personal development.</w:t>
      </w:r>
    </w:p>
    <w:p w:rsidRPr="00AE57BE" w:rsidR="001F5CF5" w:rsidP="001F5CF5" w:rsidRDefault="001F5CF5" w14:paraId="55123CA5" w14:textId="658D1498">
      <w:pPr>
        <w:spacing w:after="0"/>
        <w:jc w:val="lowKashida"/>
        <w:rPr>
          <w:rFonts w:cstheme="minorHAnsi"/>
        </w:rPr>
      </w:pPr>
      <w:r w:rsidRPr="00AE57BE">
        <w:rPr>
          <w:rFonts w:cstheme="minorHAnsi"/>
        </w:rPr>
        <w:t xml:space="preserve">The overall purpose of our curriculum is to prepare </w:t>
      </w:r>
      <w:r w:rsidRPr="00041815" w:rsidR="00041815">
        <w:rPr>
          <w:bCs/>
        </w:rPr>
        <w:t>learners</w:t>
      </w:r>
      <w:r w:rsidRPr="00AE57BE" w:rsidR="00041815">
        <w:rPr>
          <w:rFonts w:cstheme="minorHAnsi"/>
        </w:rPr>
        <w:t xml:space="preserve"> </w:t>
      </w:r>
      <w:r w:rsidRPr="00AE57BE">
        <w:rPr>
          <w:rFonts w:cstheme="minorHAnsi"/>
        </w:rPr>
        <w:t>for further learning and a life beyond school, through a positive and supportive framework that helps to develop:</w:t>
      </w:r>
    </w:p>
    <w:p w:rsidRPr="00AE57BE" w:rsidR="001F5CF5" w:rsidP="74E20610" w:rsidRDefault="001F5CF5" w14:paraId="37AD6BB2" w14:textId="7FC34872">
      <w:pPr>
        <w:numPr>
          <w:ilvl w:val="0"/>
          <w:numId w:val="9"/>
        </w:numPr>
        <w:tabs>
          <w:tab w:val="num" w:pos="720"/>
        </w:tabs>
        <w:spacing w:after="0"/>
        <w:ind w:left="720"/>
        <w:contextualSpacing/>
        <w:jc w:val="lowKashida"/>
      </w:pPr>
      <w:r w:rsidRPr="74E20610">
        <w:t xml:space="preserve">Confident individuals - who lead safe, </w:t>
      </w:r>
      <w:r w:rsidRPr="74E20610" w:rsidR="694519DD">
        <w:t>healthy,</w:t>
      </w:r>
      <w:r w:rsidRPr="74E20610">
        <w:t xml:space="preserve"> and fulfilling lives in which they can communicate and interact well with others</w:t>
      </w:r>
    </w:p>
    <w:p w:rsidRPr="00AE57BE" w:rsidR="001F5CF5" w:rsidP="74E20610" w:rsidRDefault="001F5CF5" w14:paraId="130958C5" w14:textId="13AB4287">
      <w:pPr>
        <w:numPr>
          <w:ilvl w:val="0"/>
          <w:numId w:val="9"/>
        </w:numPr>
        <w:tabs>
          <w:tab w:val="num" w:pos="720"/>
        </w:tabs>
        <w:spacing w:after="0"/>
        <w:ind w:left="720"/>
        <w:contextualSpacing/>
        <w:jc w:val="lowKashida"/>
      </w:pPr>
      <w:r w:rsidRPr="74E20610">
        <w:t xml:space="preserve">Successful learners - who enjoy school, make great </w:t>
      </w:r>
      <w:r w:rsidRPr="74E20610" w:rsidR="22B02913">
        <w:t>progress,</w:t>
      </w:r>
      <w:r w:rsidRPr="74E20610">
        <w:t xml:space="preserve"> and achieve a range of qualifications</w:t>
      </w:r>
    </w:p>
    <w:p w:rsidRPr="00492712" w:rsidR="001F5CF5" w:rsidP="001F5CF5" w:rsidRDefault="001F5CF5" w14:paraId="689F2D85" w14:textId="77777777">
      <w:pPr>
        <w:numPr>
          <w:ilvl w:val="0"/>
          <w:numId w:val="9"/>
        </w:numPr>
        <w:tabs>
          <w:tab w:val="num" w:pos="720"/>
        </w:tabs>
        <w:ind w:left="720"/>
        <w:contextualSpacing/>
        <w:jc w:val="lowKashida"/>
        <w:rPr>
          <w:rFonts w:cstheme="minorHAnsi"/>
        </w:rPr>
      </w:pPr>
      <w:r w:rsidRPr="00AE57BE">
        <w:rPr>
          <w:rFonts w:cstheme="minorHAnsi"/>
        </w:rPr>
        <w:t>Responsible citizens - who are ready to take their place in society</w:t>
      </w:r>
      <w:r w:rsidRPr="00AE57BE">
        <w:br w:type="page"/>
      </w:r>
    </w:p>
    <w:sdt>
      <w:sdtPr>
        <w:id w:val="1649247904"/>
        <w:docPartObj>
          <w:docPartGallery w:val="Table of Contents"/>
          <w:docPartUnique/>
        </w:docPartObj>
      </w:sdtPr>
      <w:sdtEndPr>
        <w:rPr>
          <w:b/>
          <w:bCs/>
          <w:noProof/>
        </w:rPr>
      </w:sdtEndPr>
      <w:sdtContent>
        <w:p w:rsidRPr="00AE57BE" w:rsidR="001F5CF5" w:rsidP="001F5CF5" w:rsidRDefault="001F5CF5" w14:paraId="3DA22ABF" w14:textId="77777777">
          <w:pPr>
            <w:keepNext/>
            <w:keepLines/>
            <w:spacing w:before="240" w:after="0"/>
            <w:rPr>
              <w:rFonts w:asciiTheme="majorHAnsi" w:hAnsiTheme="majorHAnsi" w:eastAsiaTheme="majorEastAsia" w:cstheme="majorBidi"/>
              <w:color w:val="2E74B5" w:themeColor="accent1" w:themeShade="BF"/>
              <w:sz w:val="32"/>
              <w:szCs w:val="32"/>
              <w:lang w:val="en-US"/>
            </w:rPr>
          </w:pPr>
          <w:r w:rsidRPr="00AE57BE">
            <w:rPr>
              <w:rFonts w:asciiTheme="majorHAnsi" w:hAnsiTheme="majorHAnsi" w:eastAsiaTheme="majorEastAsia" w:cstheme="majorBidi"/>
              <w:color w:val="2E74B5" w:themeColor="accent1" w:themeShade="BF"/>
              <w:sz w:val="32"/>
              <w:szCs w:val="32"/>
              <w:lang w:val="en-US"/>
            </w:rPr>
            <w:t>Contents</w:t>
          </w:r>
        </w:p>
        <w:p w:rsidR="00F853F5" w:rsidRDefault="001F5CF5" w14:paraId="5B85AC9E" w14:textId="08748B56">
          <w:pPr>
            <w:pStyle w:val="TOC1"/>
            <w:tabs>
              <w:tab w:val="right" w:leader="dot" w:pos="9016"/>
            </w:tabs>
            <w:rPr>
              <w:noProof/>
            </w:rPr>
          </w:pPr>
          <w:r w:rsidRPr="00AE57BE">
            <w:fldChar w:fldCharType="begin"/>
          </w:r>
          <w:r w:rsidRPr="00AE57BE">
            <w:instrText xml:space="preserve"> TOC \o "1-3" \h \z \u </w:instrText>
          </w:r>
          <w:r w:rsidRPr="00AE57BE">
            <w:fldChar w:fldCharType="separate"/>
          </w:r>
          <w:hyperlink w:history="1" w:anchor="_Toc117778057">
            <w:r w:rsidRPr="00486415" w:rsidR="00F853F5">
              <w:rPr>
                <w:rStyle w:val="Hyperlink"/>
                <w:rFonts w:asciiTheme="majorHAnsi" w:hAnsiTheme="majorHAnsi" w:eastAsiaTheme="majorEastAsia" w:cstheme="majorBidi"/>
                <w:noProof/>
              </w:rPr>
              <w:t>Our Vision, Mission and Values</w:t>
            </w:r>
            <w:r w:rsidR="00F853F5">
              <w:rPr>
                <w:noProof/>
                <w:webHidden/>
              </w:rPr>
              <w:tab/>
            </w:r>
            <w:r w:rsidR="00F853F5">
              <w:rPr>
                <w:noProof/>
                <w:webHidden/>
              </w:rPr>
              <w:fldChar w:fldCharType="begin"/>
            </w:r>
            <w:r w:rsidR="00F853F5">
              <w:rPr>
                <w:noProof/>
                <w:webHidden/>
              </w:rPr>
              <w:instrText xml:space="preserve"> PAGEREF _Toc117778057 \h </w:instrText>
            </w:r>
            <w:r w:rsidR="00F853F5">
              <w:rPr>
                <w:noProof/>
                <w:webHidden/>
              </w:rPr>
            </w:r>
            <w:r w:rsidR="00F853F5">
              <w:rPr>
                <w:noProof/>
                <w:webHidden/>
              </w:rPr>
              <w:fldChar w:fldCharType="separate"/>
            </w:r>
            <w:r w:rsidR="00B84F4D">
              <w:rPr>
                <w:noProof/>
                <w:webHidden/>
              </w:rPr>
              <w:t>2</w:t>
            </w:r>
            <w:r w:rsidR="00F853F5">
              <w:rPr>
                <w:noProof/>
                <w:webHidden/>
              </w:rPr>
              <w:fldChar w:fldCharType="end"/>
            </w:r>
          </w:hyperlink>
        </w:p>
        <w:p w:rsidR="00F853F5" w:rsidRDefault="00B84F4D" w14:paraId="323C07BC" w14:textId="3A8D8E74">
          <w:pPr>
            <w:pStyle w:val="TOC1"/>
            <w:tabs>
              <w:tab w:val="right" w:leader="dot" w:pos="9016"/>
            </w:tabs>
            <w:rPr>
              <w:noProof/>
            </w:rPr>
          </w:pPr>
          <w:hyperlink w:history="1" w:anchor="_Toc117778058">
            <w:r w:rsidRPr="00486415" w:rsidR="00F853F5">
              <w:rPr>
                <w:rStyle w:val="Hyperlink"/>
                <w:rFonts w:asciiTheme="majorHAnsi" w:hAnsiTheme="majorHAnsi" w:eastAsiaTheme="majorEastAsia" w:cstheme="majorBidi"/>
                <w:noProof/>
              </w:rPr>
              <w:t>School Curriculum</w:t>
            </w:r>
            <w:r w:rsidR="004631F4">
              <w:rPr>
                <w:rStyle w:val="Hyperlink"/>
                <w:rFonts w:asciiTheme="majorHAnsi" w:hAnsiTheme="majorHAnsi" w:eastAsiaTheme="majorEastAsia" w:cstheme="majorBidi"/>
                <w:noProof/>
              </w:rPr>
              <w:t xml:space="preserve"> and Curriculum Delivery</w:t>
            </w:r>
            <w:r w:rsidR="00F853F5">
              <w:rPr>
                <w:noProof/>
                <w:webHidden/>
              </w:rPr>
              <w:tab/>
            </w:r>
            <w:r w:rsidR="00F853F5">
              <w:rPr>
                <w:noProof/>
                <w:webHidden/>
              </w:rPr>
              <w:fldChar w:fldCharType="begin"/>
            </w:r>
            <w:r w:rsidR="00F853F5">
              <w:rPr>
                <w:noProof/>
                <w:webHidden/>
              </w:rPr>
              <w:instrText xml:space="preserve"> PAGEREF _Toc117778058 \h </w:instrText>
            </w:r>
            <w:r w:rsidR="00F853F5">
              <w:rPr>
                <w:noProof/>
                <w:webHidden/>
              </w:rPr>
            </w:r>
            <w:r w:rsidR="00F853F5">
              <w:rPr>
                <w:noProof/>
                <w:webHidden/>
              </w:rPr>
              <w:fldChar w:fldCharType="separate"/>
            </w:r>
            <w:r>
              <w:rPr>
                <w:noProof/>
                <w:webHidden/>
              </w:rPr>
              <w:t>4</w:t>
            </w:r>
            <w:r w:rsidR="00F853F5">
              <w:rPr>
                <w:noProof/>
                <w:webHidden/>
              </w:rPr>
              <w:fldChar w:fldCharType="end"/>
            </w:r>
          </w:hyperlink>
        </w:p>
        <w:p w:rsidR="00F853F5" w:rsidRDefault="00B84F4D" w14:paraId="44018513" w14:textId="5E748128">
          <w:pPr>
            <w:pStyle w:val="TOC2"/>
            <w:tabs>
              <w:tab w:val="right" w:leader="dot" w:pos="9016"/>
            </w:tabs>
            <w:rPr>
              <w:noProof/>
            </w:rPr>
          </w:pPr>
          <w:hyperlink w:history="1" w:anchor="_Toc117778059">
            <w:r w:rsidRPr="00486415" w:rsidR="00F853F5">
              <w:rPr>
                <w:rStyle w:val="Hyperlink"/>
                <w:rFonts w:asciiTheme="majorHAnsi" w:hAnsiTheme="majorHAnsi" w:eastAsiaTheme="majorEastAsia" w:cstheme="majorBidi"/>
                <w:noProof/>
              </w:rPr>
              <w:t>Overview</w:t>
            </w:r>
            <w:r w:rsidR="00F853F5">
              <w:rPr>
                <w:noProof/>
                <w:webHidden/>
              </w:rPr>
              <w:tab/>
            </w:r>
            <w:r w:rsidR="00F853F5">
              <w:rPr>
                <w:noProof/>
                <w:webHidden/>
              </w:rPr>
              <w:fldChar w:fldCharType="begin"/>
            </w:r>
            <w:r w:rsidR="00F853F5">
              <w:rPr>
                <w:noProof/>
                <w:webHidden/>
              </w:rPr>
              <w:instrText xml:space="preserve"> PAGEREF _Toc117778059 \h </w:instrText>
            </w:r>
            <w:r w:rsidR="00F853F5">
              <w:rPr>
                <w:noProof/>
                <w:webHidden/>
              </w:rPr>
            </w:r>
            <w:r w:rsidR="00F853F5">
              <w:rPr>
                <w:noProof/>
                <w:webHidden/>
              </w:rPr>
              <w:fldChar w:fldCharType="separate"/>
            </w:r>
            <w:r>
              <w:rPr>
                <w:noProof/>
                <w:webHidden/>
              </w:rPr>
              <w:t>4</w:t>
            </w:r>
            <w:r w:rsidR="00F853F5">
              <w:rPr>
                <w:noProof/>
                <w:webHidden/>
              </w:rPr>
              <w:fldChar w:fldCharType="end"/>
            </w:r>
          </w:hyperlink>
        </w:p>
        <w:p w:rsidR="00F853F5" w:rsidRDefault="00B84F4D" w14:paraId="095AF236" w14:textId="2AFB9531">
          <w:pPr>
            <w:pStyle w:val="TOC3"/>
            <w:tabs>
              <w:tab w:val="right" w:leader="dot" w:pos="9016"/>
            </w:tabs>
            <w:rPr>
              <w:noProof/>
            </w:rPr>
          </w:pPr>
          <w:hyperlink w:history="1" w:anchor="_Toc117778060">
            <w:r w:rsidRPr="00486415" w:rsidR="00F853F5">
              <w:rPr>
                <w:rStyle w:val="Hyperlink"/>
                <w:rFonts w:asciiTheme="majorHAnsi" w:hAnsiTheme="majorHAnsi" w:eastAsiaTheme="majorEastAsia" w:cstheme="majorBidi"/>
                <w:noProof/>
              </w:rPr>
              <w:t>Skills and  knowledge – age-related expectations and the National Curriculum</w:t>
            </w:r>
            <w:r w:rsidR="00F853F5">
              <w:rPr>
                <w:noProof/>
                <w:webHidden/>
              </w:rPr>
              <w:tab/>
            </w:r>
            <w:r w:rsidR="00F853F5">
              <w:rPr>
                <w:noProof/>
                <w:webHidden/>
              </w:rPr>
              <w:fldChar w:fldCharType="begin"/>
            </w:r>
            <w:r w:rsidR="00F853F5">
              <w:rPr>
                <w:noProof/>
                <w:webHidden/>
              </w:rPr>
              <w:instrText xml:space="preserve"> PAGEREF _Toc117778060 \h </w:instrText>
            </w:r>
            <w:r w:rsidR="00F853F5">
              <w:rPr>
                <w:noProof/>
                <w:webHidden/>
              </w:rPr>
            </w:r>
            <w:r w:rsidR="00F853F5">
              <w:rPr>
                <w:noProof/>
                <w:webHidden/>
              </w:rPr>
              <w:fldChar w:fldCharType="separate"/>
            </w:r>
            <w:r>
              <w:rPr>
                <w:noProof/>
                <w:webHidden/>
              </w:rPr>
              <w:t>4</w:t>
            </w:r>
            <w:r w:rsidR="00F853F5">
              <w:rPr>
                <w:noProof/>
                <w:webHidden/>
              </w:rPr>
              <w:fldChar w:fldCharType="end"/>
            </w:r>
          </w:hyperlink>
        </w:p>
        <w:p w:rsidR="00F853F5" w:rsidRDefault="00B84F4D" w14:paraId="010ABFF6" w14:textId="14D1F737">
          <w:pPr>
            <w:pStyle w:val="TOC2"/>
            <w:tabs>
              <w:tab w:val="right" w:leader="dot" w:pos="9016"/>
            </w:tabs>
            <w:rPr>
              <w:noProof/>
            </w:rPr>
          </w:pPr>
          <w:hyperlink w:history="1" w:anchor="_Toc117778061">
            <w:r w:rsidRPr="00486415" w:rsidR="00F853F5">
              <w:rPr>
                <w:rStyle w:val="Hyperlink"/>
                <w:rFonts w:asciiTheme="majorHAnsi" w:hAnsiTheme="majorHAnsi" w:eastAsiaTheme="majorEastAsia" w:cstheme="majorBidi"/>
                <w:noProof/>
              </w:rPr>
              <w:t>Subject information</w:t>
            </w:r>
            <w:r w:rsidR="00F853F5">
              <w:rPr>
                <w:noProof/>
                <w:webHidden/>
              </w:rPr>
              <w:tab/>
            </w:r>
            <w:r w:rsidR="00F853F5">
              <w:rPr>
                <w:noProof/>
                <w:webHidden/>
              </w:rPr>
              <w:fldChar w:fldCharType="begin"/>
            </w:r>
            <w:r w:rsidR="00F853F5">
              <w:rPr>
                <w:noProof/>
                <w:webHidden/>
              </w:rPr>
              <w:instrText xml:space="preserve"> PAGEREF _Toc117778061 \h </w:instrText>
            </w:r>
            <w:r w:rsidR="00F853F5">
              <w:rPr>
                <w:noProof/>
                <w:webHidden/>
              </w:rPr>
            </w:r>
            <w:r w:rsidR="00F853F5">
              <w:rPr>
                <w:noProof/>
                <w:webHidden/>
              </w:rPr>
              <w:fldChar w:fldCharType="separate"/>
            </w:r>
            <w:r>
              <w:rPr>
                <w:noProof/>
                <w:webHidden/>
              </w:rPr>
              <w:t>5</w:t>
            </w:r>
            <w:r w:rsidR="00F853F5">
              <w:rPr>
                <w:noProof/>
                <w:webHidden/>
              </w:rPr>
              <w:fldChar w:fldCharType="end"/>
            </w:r>
          </w:hyperlink>
        </w:p>
        <w:p w:rsidR="00F853F5" w:rsidRDefault="00B84F4D" w14:paraId="1472F8A4" w14:textId="33C12A26">
          <w:pPr>
            <w:pStyle w:val="TOC3"/>
            <w:tabs>
              <w:tab w:val="right" w:leader="dot" w:pos="9016"/>
            </w:tabs>
            <w:rPr>
              <w:noProof/>
            </w:rPr>
          </w:pPr>
          <w:hyperlink w:history="1" w:anchor="_Toc117778062">
            <w:r w:rsidRPr="00486415" w:rsidR="00F853F5">
              <w:rPr>
                <w:rStyle w:val="Hyperlink"/>
                <w:rFonts w:asciiTheme="majorHAnsi" w:hAnsiTheme="majorHAnsi" w:eastAsiaTheme="majorEastAsia" w:cstheme="majorBidi"/>
                <w:noProof/>
              </w:rPr>
              <w:t>Statement on Fundamental British Values</w:t>
            </w:r>
            <w:r w:rsidR="00F853F5">
              <w:rPr>
                <w:noProof/>
                <w:webHidden/>
              </w:rPr>
              <w:tab/>
            </w:r>
            <w:r w:rsidR="00F853F5">
              <w:rPr>
                <w:noProof/>
                <w:webHidden/>
              </w:rPr>
              <w:fldChar w:fldCharType="begin"/>
            </w:r>
            <w:r w:rsidR="00F853F5">
              <w:rPr>
                <w:noProof/>
                <w:webHidden/>
              </w:rPr>
              <w:instrText xml:space="preserve"> PAGEREF _Toc117778062 \h </w:instrText>
            </w:r>
            <w:r w:rsidR="00F853F5">
              <w:rPr>
                <w:noProof/>
                <w:webHidden/>
              </w:rPr>
            </w:r>
            <w:r w:rsidR="00F853F5">
              <w:rPr>
                <w:noProof/>
                <w:webHidden/>
              </w:rPr>
              <w:fldChar w:fldCharType="separate"/>
            </w:r>
            <w:r>
              <w:rPr>
                <w:noProof/>
                <w:webHidden/>
              </w:rPr>
              <w:t>5</w:t>
            </w:r>
            <w:r w:rsidR="00F853F5">
              <w:rPr>
                <w:noProof/>
                <w:webHidden/>
              </w:rPr>
              <w:fldChar w:fldCharType="end"/>
            </w:r>
          </w:hyperlink>
        </w:p>
        <w:p w:rsidR="00F853F5" w:rsidRDefault="00B84F4D" w14:paraId="19B96EDE" w14:textId="462D24BE">
          <w:pPr>
            <w:pStyle w:val="TOC3"/>
            <w:tabs>
              <w:tab w:val="right" w:leader="dot" w:pos="9016"/>
            </w:tabs>
            <w:rPr>
              <w:noProof/>
            </w:rPr>
          </w:pPr>
          <w:hyperlink w:history="1" w:anchor="_Toc117778063">
            <w:r w:rsidRPr="00486415" w:rsidR="00F853F5">
              <w:rPr>
                <w:rStyle w:val="Hyperlink"/>
                <w:rFonts w:asciiTheme="majorHAnsi" w:hAnsiTheme="majorHAnsi" w:eastAsiaTheme="majorEastAsia" w:cstheme="majorBidi"/>
                <w:noProof/>
              </w:rPr>
              <w:t>English</w:t>
            </w:r>
            <w:r w:rsidR="00F853F5">
              <w:rPr>
                <w:noProof/>
                <w:webHidden/>
              </w:rPr>
              <w:tab/>
            </w:r>
            <w:r w:rsidR="00F853F5">
              <w:rPr>
                <w:noProof/>
                <w:webHidden/>
              </w:rPr>
              <w:fldChar w:fldCharType="begin"/>
            </w:r>
            <w:r w:rsidR="00F853F5">
              <w:rPr>
                <w:noProof/>
                <w:webHidden/>
              </w:rPr>
              <w:instrText xml:space="preserve"> PAGEREF _Toc117778063 \h </w:instrText>
            </w:r>
            <w:r w:rsidR="00F853F5">
              <w:rPr>
                <w:noProof/>
                <w:webHidden/>
              </w:rPr>
            </w:r>
            <w:r w:rsidR="00F853F5">
              <w:rPr>
                <w:noProof/>
                <w:webHidden/>
              </w:rPr>
              <w:fldChar w:fldCharType="separate"/>
            </w:r>
            <w:r>
              <w:rPr>
                <w:noProof/>
                <w:webHidden/>
              </w:rPr>
              <w:t>6</w:t>
            </w:r>
            <w:r w:rsidR="00F853F5">
              <w:rPr>
                <w:noProof/>
                <w:webHidden/>
              </w:rPr>
              <w:fldChar w:fldCharType="end"/>
            </w:r>
          </w:hyperlink>
        </w:p>
        <w:p w:rsidR="00F853F5" w:rsidRDefault="00B84F4D" w14:paraId="79DEFDF8" w14:textId="64EED79E">
          <w:pPr>
            <w:pStyle w:val="TOC3"/>
            <w:tabs>
              <w:tab w:val="right" w:leader="dot" w:pos="9016"/>
            </w:tabs>
            <w:rPr>
              <w:noProof/>
            </w:rPr>
          </w:pPr>
          <w:hyperlink w:history="1" w:anchor="_Toc117778064">
            <w:r w:rsidRPr="00486415" w:rsidR="00F853F5">
              <w:rPr>
                <w:rStyle w:val="Hyperlink"/>
                <w:rFonts w:asciiTheme="majorHAnsi" w:hAnsiTheme="majorHAnsi" w:eastAsiaTheme="majorEastAsia" w:cstheme="majorBidi"/>
                <w:noProof/>
              </w:rPr>
              <w:t>Maths</w:t>
            </w:r>
            <w:r w:rsidR="00F853F5">
              <w:rPr>
                <w:noProof/>
                <w:webHidden/>
              </w:rPr>
              <w:tab/>
            </w:r>
            <w:r w:rsidR="00F853F5">
              <w:rPr>
                <w:noProof/>
                <w:webHidden/>
              </w:rPr>
              <w:fldChar w:fldCharType="begin"/>
            </w:r>
            <w:r w:rsidR="00F853F5">
              <w:rPr>
                <w:noProof/>
                <w:webHidden/>
              </w:rPr>
              <w:instrText xml:space="preserve"> PAGEREF _Toc117778064 \h </w:instrText>
            </w:r>
            <w:r w:rsidR="00F853F5">
              <w:rPr>
                <w:noProof/>
                <w:webHidden/>
              </w:rPr>
            </w:r>
            <w:r w:rsidR="00F853F5">
              <w:rPr>
                <w:noProof/>
                <w:webHidden/>
              </w:rPr>
              <w:fldChar w:fldCharType="separate"/>
            </w:r>
            <w:r>
              <w:rPr>
                <w:noProof/>
                <w:webHidden/>
              </w:rPr>
              <w:t>7</w:t>
            </w:r>
            <w:r w:rsidR="00F853F5">
              <w:rPr>
                <w:noProof/>
                <w:webHidden/>
              </w:rPr>
              <w:fldChar w:fldCharType="end"/>
            </w:r>
          </w:hyperlink>
        </w:p>
        <w:p w:rsidR="00F853F5" w:rsidRDefault="00B84F4D" w14:paraId="7AC207F1" w14:textId="64D13FDA">
          <w:pPr>
            <w:pStyle w:val="TOC3"/>
            <w:tabs>
              <w:tab w:val="right" w:leader="dot" w:pos="9016"/>
            </w:tabs>
            <w:rPr>
              <w:noProof/>
            </w:rPr>
          </w:pPr>
          <w:hyperlink w:history="1" w:anchor="_Toc117778065">
            <w:r w:rsidRPr="00486415" w:rsidR="00F853F5">
              <w:rPr>
                <w:rStyle w:val="Hyperlink"/>
                <w:rFonts w:asciiTheme="majorHAnsi" w:hAnsiTheme="majorHAnsi" w:eastAsiaTheme="majorEastAsia" w:cstheme="majorBidi"/>
                <w:noProof/>
              </w:rPr>
              <w:t>Creativity and curiosity</w:t>
            </w:r>
            <w:r w:rsidR="00F853F5">
              <w:rPr>
                <w:noProof/>
                <w:webHidden/>
              </w:rPr>
              <w:tab/>
            </w:r>
            <w:r w:rsidR="00F853F5">
              <w:rPr>
                <w:noProof/>
                <w:webHidden/>
              </w:rPr>
              <w:fldChar w:fldCharType="begin"/>
            </w:r>
            <w:r w:rsidR="00F853F5">
              <w:rPr>
                <w:noProof/>
                <w:webHidden/>
              </w:rPr>
              <w:instrText xml:space="preserve"> PAGEREF _Toc117778065 \h </w:instrText>
            </w:r>
            <w:r w:rsidR="00F853F5">
              <w:rPr>
                <w:noProof/>
                <w:webHidden/>
              </w:rPr>
            </w:r>
            <w:r w:rsidR="00F853F5">
              <w:rPr>
                <w:noProof/>
                <w:webHidden/>
              </w:rPr>
              <w:fldChar w:fldCharType="separate"/>
            </w:r>
            <w:r>
              <w:rPr>
                <w:noProof/>
                <w:webHidden/>
              </w:rPr>
              <w:t>9</w:t>
            </w:r>
            <w:r w:rsidR="00F853F5">
              <w:rPr>
                <w:noProof/>
                <w:webHidden/>
              </w:rPr>
              <w:fldChar w:fldCharType="end"/>
            </w:r>
          </w:hyperlink>
        </w:p>
        <w:p w:rsidR="00F853F5" w:rsidRDefault="00B84F4D" w14:paraId="00B79FEA" w14:textId="61E94A04">
          <w:pPr>
            <w:pStyle w:val="TOC3"/>
            <w:tabs>
              <w:tab w:val="right" w:leader="dot" w:pos="9016"/>
            </w:tabs>
            <w:rPr>
              <w:noProof/>
            </w:rPr>
          </w:pPr>
          <w:hyperlink w:history="1" w:anchor="_Toc117778066">
            <w:r w:rsidRPr="00486415" w:rsidR="00F853F5">
              <w:rPr>
                <w:rStyle w:val="Hyperlink"/>
                <w:rFonts w:asciiTheme="majorHAnsi" w:hAnsiTheme="majorHAnsi" w:eastAsiaTheme="majorEastAsia" w:cstheme="majorBidi"/>
                <w:noProof/>
              </w:rPr>
              <w:t>Physical education</w:t>
            </w:r>
            <w:r w:rsidR="00F853F5">
              <w:rPr>
                <w:noProof/>
                <w:webHidden/>
              </w:rPr>
              <w:tab/>
            </w:r>
            <w:r w:rsidR="00F853F5">
              <w:rPr>
                <w:noProof/>
                <w:webHidden/>
              </w:rPr>
              <w:fldChar w:fldCharType="begin"/>
            </w:r>
            <w:r w:rsidR="00F853F5">
              <w:rPr>
                <w:noProof/>
                <w:webHidden/>
              </w:rPr>
              <w:instrText xml:space="preserve"> PAGEREF _Toc117778066 \h </w:instrText>
            </w:r>
            <w:r w:rsidR="00F853F5">
              <w:rPr>
                <w:noProof/>
                <w:webHidden/>
              </w:rPr>
            </w:r>
            <w:r w:rsidR="00F853F5">
              <w:rPr>
                <w:noProof/>
                <w:webHidden/>
              </w:rPr>
              <w:fldChar w:fldCharType="separate"/>
            </w:r>
            <w:r>
              <w:rPr>
                <w:noProof/>
                <w:webHidden/>
              </w:rPr>
              <w:t>9</w:t>
            </w:r>
            <w:r w:rsidR="00F853F5">
              <w:rPr>
                <w:noProof/>
                <w:webHidden/>
              </w:rPr>
              <w:fldChar w:fldCharType="end"/>
            </w:r>
          </w:hyperlink>
        </w:p>
        <w:p w:rsidR="00F853F5" w:rsidRDefault="00B84F4D" w14:paraId="1F7E951F" w14:textId="4329E9C4">
          <w:pPr>
            <w:pStyle w:val="TOC3"/>
            <w:tabs>
              <w:tab w:val="right" w:leader="dot" w:pos="9016"/>
            </w:tabs>
            <w:rPr>
              <w:noProof/>
            </w:rPr>
          </w:pPr>
          <w:hyperlink w:history="1" w:anchor="_Toc117778067">
            <w:r w:rsidRPr="00486415" w:rsidR="00F853F5">
              <w:rPr>
                <w:rStyle w:val="Hyperlink"/>
                <w:rFonts w:asciiTheme="majorHAnsi" w:hAnsiTheme="majorHAnsi" w:eastAsiaTheme="majorEastAsia" w:cstheme="majorBidi"/>
                <w:noProof/>
              </w:rPr>
              <w:t>PSHCE and RE</w:t>
            </w:r>
            <w:r w:rsidR="00F853F5">
              <w:rPr>
                <w:noProof/>
                <w:webHidden/>
              </w:rPr>
              <w:tab/>
            </w:r>
            <w:r w:rsidR="00F853F5">
              <w:rPr>
                <w:noProof/>
                <w:webHidden/>
              </w:rPr>
              <w:fldChar w:fldCharType="begin"/>
            </w:r>
            <w:r w:rsidR="00F853F5">
              <w:rPr>
                <w:noProof/>
                <w:webHidden/>
              </w:rPr>
              <w:instrText xml:space="preserve"> PAGEREF _Toc117778067 \h </w:instrText>
            </w:r>
            <w:r w:rsidR="00F853F5">
              <w:rPr>
                <w:noProof/>
                <w:webHidden/>
              </w:rPr>
            </w:r>
            <w:r w:rsidR="00F853F5">
              <w:rPr>
                <w:noProof/>
                <w:webHidden/>
              </w:rPr>
              <w:fldChar w:fldCharType="separate"/>
            </w:r>
            <w:r>
              <w:rPr>
                <w:noProof/>
                <w:webHidden/>
              </w:rPr>
              <w:t>9</w:t>
            </w:r>
            <w:r w:rsidR="00F853F5">
              <w:rPr>
                <w:noProof/>
                <w:webHidden/>
              </w:rPr>
              <w:fldChar w:fldCharType="end"/>
            </w:r>
          </w:hyperlink>
        </w:p>
        <w:p w:rsidR="00F853F5" w:rsidRDefault="00B84F4D" w14:paraId="562B9A2E" w14:textId="437FE9E2">
          <w:pPr>
            <w:pStyle w:val="TOC3"/>
            <w:tabs>
              <w:tab w:val="right" w:leader="dot" w:pos="9016"/>
            </w:tabs>
            <w:rPr>
              <w:noProof/>
            </w:rPr>
          </w:pPr>
          <w:hyperlink w:history="1" w:anchor="_Toc117778068">
            <w:r w:rsidRPr="00486415" w:rsidR="00F853F5">
              <w:rPr>
                <w:rStyle w:val="Hyperlink"/>
                <w:rFonts w:asciiTheme="majorHAnsi" w:hAnsiTheme="majorHAnsi" w:eastAsiaTheme="majorEastAsia" w:cstheme="majorBidi"/>
                <w:noProof/>
              </w:rPr>
              <w:t>Our golden threads</w:t>
            </w:r>
            <w:r w:rsidR="00F853F5">
              <w:rPr>
                <w:noProof/>
                <w:webHidden/>
              </w:rPr>
              <w:tab/>
            </w:r>
            <w:r w:rsidR="00F853F5">
              <w:rPr>
                <w:noProof/>
                <w:webHidden/>
              </w:rPr>
              <w:fldChar w:fldCharType="begin"/>
            </w:r>
            <w:r w:rsidR="00F853F5">
              <w:rPr>
                <w:noProof/>
                <w:webHidden/>
              </w:rPr>
              <w:instrText xml:space="preserve"> PAGEREF _Toc117778068 \h </w:instrText>
            </w:r>
            <w:r w:rsidR="00F853F5">
              <w:rPr>
                <w:noProof/>
                <w:webHidden/>
              </w:rPr>
            </w:r>
            <w:r w:rsidR="00F853F5">
              <w:rPr>
                <w:noProof/>
                <w:webHidden/>
              </w:rPr>
              <w:fldChar w:fldCharType="separate"/>
            </w:r>
            <w:r>
              <w:rPr>
                <w:noProof/>
                <w:webHidden/>
              </w:rPr>
              <w:t>9</w:t>
            </w:r>
            <w:r w:rsidR="00F853F5">
              <w:rPr>
                <w:noProof/>
                <w:webHidden/>
              </w:rPr>
              <w:fldChar w:fldCharType="end"/>
            </w:r>
          </w:hyperlink>
        </w:p>
        <w:p w:rsidR="00F853F5" w:rsidRDefault="00B84F4D" w14:paraId="61C6CCD5" w14:textId="2D3418D7">
          <w:pPr>
            <w:pStyle w:val="TOC3"/>
            <w:tabs>
              <w:tab w:val="right" w:leader="dot" w:pos="9016"/>
            </w:tabs>
            <w:rPr>
              <w:noProof/>
            </w:rPr>
          </w:pPr>
          <w:hyperlink w:history="1" w:anchor="_Toc117778069">
            <w:r w:rsidRPr="00486415" w:rsidR="00F853F5">
              <w:rPr>
                <w:rStyle w:val="Hyperlink"/>
                <w:rFonts w:asciiTheme="majorHAnsi" w:hAnsiTheme="majorHAnsi" w:eastAsiaTheme="majorEastAsia" w:cstheme="majorBidi"/>
                <w:noProof/>
              </w:rPr>
              <w:t>Lunches and break times</w:t>
            </w:r>
            <w:r w:rsidR="00F853F5">
              <w:rPr>
                <w:noProof/>
                <w:webHidden/>
              </w:rPr>
              <w:tab/>
            </w:r>
            <w:r w:rsidR="00F853F5">
              <w:rPr>
                <w:noProof/>
                <w:webHidden/>
              </w:rPr>
              <w:fldChar w:fldCharType="begin"/>
            </w:r>
            <w:r w:rsidR="00F853F5">
              <w:rPr>
                <w:noProof/>
                <w:webHidden/>
              </w:rPr>
              <w:instrText xml:space="preserve"> PAGEREF _Toc117778069 \h </w:instrText>
            </w:r>
            <w:r w:rsidR="00F853F5">
              <w:rPr>
                <w:noProof/>
                <w:webHidden/>
              </w:rPr>
            </w:r>
            <w:r w:rsidR="00F853F5">
              <w:rPr>
                <w:noProof/>
                <w:webHidden/>
              </w:rPr>
              <w:fldChar w:fldCharType="separate"/>
            </w:r>
            <w:r>
              <w:rPr>
                <w:noProof/>
                <w:webHidden/>
              </w:rPr>
              <w:t>11</w:t>
            </w:r>
            <w:r w:rsidR="00F853F5">
              <w:rPr>
                <w:noProof/>
                <w:webHidden/>
              </w:rPr>
              <w:fldChar w:fldCharType="end"/>
            </w:r>
          </w:hyperlink>
        </w:p>
        <w:p w:rsidR="00F853F5" w:rsidRDefault="00B84F4D" w14:paraId="22AD021D" w14:textId="045695E1">
          <w:pPr>
            <w:pStyle w:val="TOC1"/>
            <w:tabs>
              <w:tab w:val="right" w:leader="dot" w:pos="9016"/>
            </w:tabs>
            <w:rPr>
              <w:noProof/>
            </w:rPr>
          </w:pPr>
          <w:hyperlink w:history="1" w:anchor="_Toc117778070">
            <w:r w:rsidRPr="00486415" w:rsidR="00F853F5">
              <w:rPr>
                <w:rStyle w:val="Hyperlink"/>
                <w:rFonts w:asciiTheme="majorHAnsi" w:hAnsiTheme="majorHAnsi" w:eastAsiaTheme="majorEastAsia" w:cstheme="majorBidi"/>
                <w:noProof/>
              </w:rPr>
              <w:t>Organisation</w:t>
            </w:r>
            <w:r w:rsidR="00F853F5">
              <w:rPr>
                <w:noProof/>
                <w:webHidden/>
              </w:rPr>
              <w:tab/>
            </w:r>
            <w:r w:rsidR="00F853F5">
              <w:rPr>
                <w:noProof/>
                <w:webHidden/>
              </w:rPr>
              <w:fldChar w:fldCharType="begin"/>
            </w:r>
            <w:r w:rsidR="00F853F5">
              <w:rPr>
                <w:noProof/>
                <w:webHidden/>
              </w:rPr>
              <w:instrText xml:space="preserve"> PAGEREF _Toc117778070 \h </w:instrText>
            </w:r>
            <w:r w:rsidR="00F853F5">
              <w:rPr>
                <w:noProof/>
                <w:webHidden/>
              </w:rPr>
            </w:r>
            <w:r w:rsidR="00F853F5">
              <w:rPr>
                <w:noProof/>
                <w:webHidden/>
              </w:rPr>
              <w:fldChar w:fldCharType="separate"/>
            </w:r>
            <w:r>
              <w:rPr>
                <w:noProof/>
                <w:webHidden/>
              </w:rPr>
              <w:t>11</w:t>
            </w:r>
            <w:r w:rsidR="00F853F5">
              <w:rPr>
                <w:noProof/>
                <w:webHidden/>
              </w:rPr>
              <w:fldChar w:fldCharType="end"/>
            </w:r>
          </w:hyperlink>
        </w:p>
        <w:p w:rsidR="00F853F5" w:rsidRDefault="00B84F4D" w14:paraId="6236DA3D" w14:textId="5BD3228B">
          <w:pPr>
            <w:pStyle w:val="TOC2"/>
            <w:tabs>
              <w:tab w:val="right" w:leader="dot" w:pos="9016"/>
            </w:tabs>
            <w:rPr>
              <w:noProof/>
            </w:rPr>
          </w:pPr>
          <w:hyperlink w:history="1" w:anchor="_Toc117778071">
            <w:r w:rsidRPr="00486415" w:rsidR="00F853F5">
              <w:rPr>
                <w:rStyle w:val="Hyperlink"/>
                <w:rFonts w:asciiTheme="majorHAnsi" w:hAnsiTheme="majorHAnsi" w:eastAsiaTheme="majorEastAsia" w:cstheme="majorBidi"/>
                <w:noProof/>
              </w:rPr>
              <w:t>Class groups</w:t>
            </w:r>
            <w:r w:rsidR="00F853F5">
              <w:rPr>
                <w:noProof/>
                <w:webHidden/>
              </w:rPr>
              <w:tab/>
            </w:r>
            <w:r w:rsidR="00F853F5">
              <w:rPr>
                <w:noProof/>
                <w:webHidden/>
              </w:rPr>
              <w:fldChar w:fldCharType="begin"/>
            </w:r>
            <w:r w:rsidR="00F853F5">
              <w:rPr>
                <w:noProof/>
                <w:webHidden/>
              </w:rPr>
              <w:instrText xml:space="preserve"> PAGEREF _Toc117778071 \h </w:instrText>
            </w:r>
            <w:r w:rsidR="00F853F5">
              <w:rPr>
                <w:noProof/>
                <w:webHidden/>
              </w:rPr>
            </w:r>
            <w:r w:rsidR="00F853F5">
              <w:rPr>
                <w:noProof/>
                <w:webHidden/>
              </w:rPr>
              <w:fldChar w:fldCharType="separate"/>
            </w:r>
            <w:r>
              <w:rPr>
                <w:noProof/>
                <w:webHidden/>
              </w:rPr>
              <w:t>11</w:t>
            </w:r>
            <w:r w:rsidR="00F853F5">
              <w:rPr>
                <w:noProof/>
                <w:webHidden/>
              </w:rPr>
              <w:fldChar w:fldCharType="end"/>
            </w:r>
          </w:hyperlink>
        </w:p>
        <w:p w:rsidR="00F853F5" w:rsidRDefault="00B84F4D" w14:paraId="6D5F4FD7" w14:textId="4D0C7CC9">
          <w:pPr>
            <w:pStyle w:val="TOC2"/>
            <w:tabs>
              <w:tab w:val="right" w:leader="dot" w:pos="9016"/>
            </w:tabs>
            <w:rPr>
              <w:noProof/>
            </w:rPr>
          </w:pPr>
          <w:hyperlink w:history="1" w:anchor="_Toc117778072">
            <w:r w:rsidRPr="00486415" w:rsidR="00F853F5">
              <w:rPr>
                <w:rStyle w:val="Hyperlink"/>
                <w:rFonts w:asciiTheme="majorHAnsi" w:hAnsiTheme="majorHAnsi" w:eastAsiaTheme="majorEastAsia" w:cstheme="majorBidi"/>
                <w:noProof/>
              </w:rPr>
              <w:t>Proportion of activities undertaken</w:t>
            </w:r>
            <w:r w:rsidR="00F853F5">
              <w:rPr>
                <w:noProof/>
                <w:webHidden/>
              </w:rPr>
              <w:tab/>
            </w:r>
            <w:r w:rsidR="00F853F5">
              <w:rPr>
                <w:noProof/>
                <w:webHidden/>
              </w:rPr>
              <w:fldChar w:fldCharType="begin"/>
            </w:r>
            <w:r w:rsidR="00F853F5">
              <w:rPr>
                <w:noProof/>
                <w:webHidden/>
              </w:rPr>
              <w:instrText xml:space="preserve"> PAGEREF _Toc117778072 \h </w:instrText>
            </w:r>
            <w:r w:rsidR="00F853F5">
              <w:rPr>
                <w:noProof/>
                <w:webHidden/>
              </w:rPr>
            </w:r>
            <w:r w:rsidR="00F853F5">
              <w:rPr>
                <w:noProof/>
                <w:webHidden/>
              </w:rPr>
              <w:fldChar w:fldCharType="separate"/>
            </w:r>
            <w:r>
              <w:rPr>
                <w:noProof/>
                <w:webHidden/>
              </w:rPr>
              <w:t>11</w:t>
            </w:r>
            <w:r w:rsidR="00F853F5">
              <w:rPr>
                <w:noProof/>
                <w:webHidden/>
              </w:rPr>
              <w:fldChar w:fldCharType="end"/>
            </w:r>
          </w:hyperlink>
        </w:p>
        <w:p w:rsidR="00F853F5" w:rsidRDefault="00B84F4D" w14:paraId="7C86EAB4" w14:textId="1443E57C">
          <w:pPr>
            <w:pStyle w:val="TOC2"/>
            <w:tabs>
              <w:tab w:val="right" w:leader="dot" w:pos="9016"/>
            </w:tabs>
            <w:rPr>
              <w:noProof/>
            </w:rPr>
          </w:pPr>
          <w:hyperlink w:history="1" w:anchor="_Toc117778073">
            <w:r w:rsidRPr="00486415" w:rsidR="00F853F5">
              <w:rPr>
                <w:rStyle w:val="Hyperlink"/>
                <w:rFonts w:asciiTheme="majorHAnsi" w:hAnsiTheme="majorHAnsi" w:eastAsiaTheme="majorEastAsia" w:cstheme="majorBidi"/>
                <w:noProof/>
              </w:rPr>
              <w:t>Timings of the day</w:t>
            </w:r>
            <w:r w:rsidR="00F853F5">
              <w:rPr>
                <w:noProof/>
                <w:webHidden/>
              </w:rPr>
              <w:tab/>
            </w:r>
            <w:r w:rsidR="00F853F5">
              <w:rPr>
                <w:noProof/>
                <w:webHidden/>
              </w:rPr>
              <w:fldChar w:fldCharType="begin"/>
            </w:r>
            <w:r w:rsidR="00F853F5">
              <w:rPr>
                <w:noProof/>
                <w:webHidden/>
              </w:rPr>
              <w:instrText xml:space="preserve"> PAGEREF _Toc117778073 \h </w:instrText>
            </w:r>
            <w:r w:rsidR="00F853F5">
              <w:rPr>
                <w:noProof/>
                <w:webHidden/>
              </w:rPr>
            </w:r>
            <w:r w:rsidR="00F853F5">
              <w:rPr>
                <w:noProof/>
                <w:webHidden/>
              </w:rPr>
              <w:fldChar w:fldCharType="separate"/>
            </w:r>
            <w:r>
              <w:rPr>
                <w:noProof/>
                <w:webHidden/>
              </w:rPr>
              <w:t>12</w:t>
            </w:r>
            <w:r w:rsidR="00F853F5">
              <w:rPr>
                <w:noProof/>
                <w:webHidden/>
              </w:rPr>
              <w:fldChar w:fldCharType="end"/>
            </w:r>
          </w:hyperlink>
        </w:p>
        <w:p w:rsidR="00F853F5" w:rsidRDefault="00B84F4D" w14:paraId="5EE7087B" w14:textId="01ACF767">
          <w:pPr>
            <w:pStyle w:val="TOC2"/>
            <w:tabs>
              <w:tab w:val="right" w:leader="dot" w:pos="9016"/>
            </w:tabs>
            <w:rPr>
              <w:noProof/>
            </w:rPr>
          </w:pPr>
          <w:hyperlink w:history="1" w:anchor="_Toc117778074">
            <w:r w:rsidRPr="00486415" w:rsidR="00F853F5">
              <w:rPr>
                <w:rStyle w:val="Hyperlink"/>
                <w:rFonts w:asciiTheme="majorHAnsi" w:hAnsiTheme="majorHAnsi" w:eastAsiaTheme="majorEastAsia" w:cstheme="majorBidi"/>
                <w:noProof/>
              </w:rPr>
              <w:t>Resources</w:t>
            </w:r>
            <w:r w:rsidR="00F853F5">
              <w:rPr>
                <w:noProof/>
                <w:webHidden/>
              </w:rPr>
              <w:tab/>
            </w:r>
            <w:r w:rsidR="00F853F5">
              <w:rPr>
                <w:noProof/>
                <w:webHidden/>
              </w:rPr>
              <w:fldChar w:fldCharType="begin"/>
            </w:r>
            <w:r w:rsidR="00F853F5">
              <w:rPr>
                <w:noProof/>
                <w:webHidden/>
              </w:rPr>
              <w:instrText xml:space="preserve"> PAGEREF _Toc117778074 \h </w:instrText>
            </w:r>
            <w:r w:rsidR="00F853F5">
              <w:rPr>
                <w:noProof/>
                <w:webHidden/>
              </w:rPr>
            </w:r>
            <w:r w:rsidR="00F853F5">
              <w:rPr>
                <w:noProof/>
                <w:webHidden/>
              </w:rPr>
              <w:fldChar w:fldCharType="separate"/>
            </w:r>
            <w:r>
              <w:rPr>
                <w:noProof/>
                <w:webHidden/>
              </w:rPr>
              <w:t>12</w:t>
            </w:r>
            <w:r w:rsidR="00F853F5">
              <w:rPr>
                <w:noProof/>
                <w:webHidden/>
              </w:rPr>
              <w:fldChar w:fldCharType="end"/>
            </w:r>
          </w:hyperlink>
        </w:p>
        <w:p w:rsidR="00F853F5" w:rsidRDefault="00B84F4D" w14:paraId="603D31B8" w14:textId="6E546396">
          <w:pPr>
            <w:pStyle w:val="TOC2"/>
            <w:tabs>
              <w:tab w:val="right" w:leader="dot" w:pos="9016"/>
            </w:tabs>
            <w:rPr>
              <w:noProof/>
            </w:rPr>
          </w:pPr>
          <w:hyperlink w:history="1" w:anchor="_Toc117778075">
            <w:r w:rsidRPr="00486415" w:rsidR="00F853F5">
              <w:rPr>
                <w:rStyle w:val="Hyperlink"/>
                <w:rFonts w:asciiTheme="majorHAnsi" w:hAnsiTheme="majorHAnsi" w:eastAsiaTheme="majorEastAsia" w:cstheme="majorBidi"/>
                <w:noProof/>
              </w:rPr>
              <w:t>Interventions</w:t>
            </w:r>
            <w:r w:rsidR="00F853F5">
              <w:rPr>
                <w:noProof/>
                <w:webHidden/>
              </w:rPr>
              <w:tab/>
            </w:r>
            <w:r w:rsidR="00F853F5">
              <w:rPr>
                <w:noProof/>
                <w:webHidden/>
              </w:rPr>
              <w:fldChar w:fldCharType="begin"/>
            </w:r>
            <w:r w:rsidR="00F853F5">
              <w:rPr>
                <w:noProof/>
                <w:webHidden/>
              </w:rPr>
              <w:instrText xml:space="preserve"> PAGEREF _Toc117778075 \h </w:instrText>
            </w:r>
            <w:r w:rsidR="00F853F5">
              <w:rPr>
                <w:noProof/>
                <w:webHidden/>
              </w:rPr>
            </w:r>
            <w:r w:rsidR="00F853F5">
              <w:rPr>
                <w:noProof/>
                <w:webHidden/>
              </w:rPr>
              <w:fldChar w:fldCharType="separate"/>
            </w:r>
            <w:r>
              <w:rPr>
                <w:noProof/>
                <w:webHidden/>
              </w:rPr>
              <w:t>12</w:t>
            </w:r>
            <w:r w:rsidR="00F853F5">
              <w:rPr>
                <w:noProof/>
                <w:webHidden/>
              </w:rPr>
              <w:fldChar w:fldCharType="end"/>
            </w:r>
          </w:hyperlink>
        </w:p>
        <w:p w:rsidR="00F853F5" w:rsidRDefault="00B84F4D" w14:paraId="26A95449" w14:textId="03D8FE5A">
          <w:pPr>
            <w:pStyle w:val="TOC3"/>
            <w:tabs>
              <w:tab w:val="right" w:leader="dot" w:pos="9016"/>
            </w:tabs>
            <w:rPr>
              <w:noProof/>
            </w:rPr>
          </w:pPr>
          <w:hyperlink w:history="1" w:anchor="_Toc117778076">
            <w:r w:rsidRPr="00486415" w:rsidR="00F853F5">
              <w:rPr>
                <w:rStyle w:val="Hyperlink"/>
                <w:rFonts w:asciiTheme="majorHAnsi" w:hAnsiTheme="majorHAnsi" w:eastAsiaTheme="majorEastAsia" w:cstheme="majorBidi"/>
                <w:noProof/>
              </w:rPr>
              <w:t>Clinical</w:t>
            </w:r>
            <w:r w:rsidR="00F853F5">
              <w:rPr>
                <w:noProof/>
                <w:webHidden/>
              </w:rPr>
              <w:tab/>
            </w:r>
            <w:r w:rsidR="00F853F5">
              <w:rPr>
                <w:noProof/>
                <w:webHidden/>
              </w:rPr>
              <w:fldChar w:fldCharType="begin"/>
            </w:r>
            <w:r w:rsidR="00F853F5">
              <w:rPr>
                <w:noProof/>
                <w:webHidden/>
              </w:rPr>
              <w:instrText xml:space="preserve"> PAGEREF _Toc117778076 \h </w:instrText>
            </w:r>
            <w:r w:rsidR="00F853F5">
              <w:rPr>
                <w:noProof/>
                <w:webHidden/>
              </w:rPr>
            </w:r>
            <w:r w:rsidR="00F853F5">
              <w:rPr>
                <w:noProof/>
                <w:webHidden/>
              </w:rPr>
              <w:fldChar w:fldCharType="separate"/>
            </w:r>
            <w:r>
              <w:rPr>
                <w:noProof/>
                <w:webHidden/>
              </w:rPr>
              <w:t>12</w:t>
            </w:r>
            <w:r w:rsidR="00F853F5">
              <w:rPr>
                <w:noProof/>
                <w:webHidden/>
              </w:rPr>
              <w:fldChar w:fldCharType="end"/>
            </w:r>
          </w:hyperlink>
        </w:p>
        <w:p w:rsidR="00F853F5" w:rsidRDefault="00B84F4D" w14:paraId="49133256" w14:textId="10577646">
          <w:pPr>
            <w:pStyle w:val="TOC3"/>
            <w:tabs>
              <w:tab w:val="right" w:leader="dot" w:pos="9016"/>
            </w:tabs>
            <w:rPr>
              <w:noProof/>
            </w:rPr>
          </w:pPr>
          <w:hyperlink w:history="1" w:anchor="_Toc117778077">
            <w:r w:rsidRPr="00486415" w:rsidR="00F853F5">
              <w:rPr>
                <w:rStyle w:val="Hyperlink"/>
                <w:rFonts w:asciiTheme="majorHAnsi" w:hAnsiTheme="majorHAnsi" w:eastAsiaTheme="majorEastAsia" w:cstheme="majorBidi"/>
                <w:noProof/>
              </w:rPr>
              <w:t>Educational</w:t>
            </w:r>
            <w:r w:rsidR="00F853F5">
              <w:rPr>
                <w:noProof/>
                <w:webHidden/>
              </w:rPr>
              <w:tab/>
            </w:r>
            <w:r w:rsidR="00F853F5">
              <w:rPr>
                <w:noProof/>
                <w:webHidden/>
              </w:rPr>
              <w:fldChar w:fldCharType="begin"/>
            </w:r>
            <w:r w:rsidR="00F853F5">
              <w:rPr>
                <w:noProof/>
                <w:webHidden/>
              </w:rPr>
              <w:instrText xml:space="preserve"> PAGEREF _Toc117778077 \h </w:instrText>
            </w:r>
            <w:r w:rsidR="00F853F5">
              <w:rPr>
                <w:noProof/>
                <w:webHidden/>
              </w:rPr>
            </w:r>
            <w:r w:rsidR="00F853F5">
              <w:rPr>
                <w:noProof/>
                <w:webHidden/>
              </w:rPr>
              <w:fldChar w:fldCharType="separate"/>
            </w:r>
            <w:r>
              <w:rPr>
                <w:noProof/>
                <w:webHidden/>
              </w:rPr>
              <w:t>12</w:t>
            </w:r>
            <w:r w:rsidR="00F853F5">
              <w:rPr>
                <w:noProof/>
                <w:webHidden/>
              </w:rPr>
              <w:fldChar w:fldCharType="end"/>
            </w:r>
          </w:hyperlink>
        </w:p>
        <w:p w:rsidR="00F853F5" w:rsidRDefault="00B84F4D" w14:paraId="007EE177" w14:textId="5540838C">
          <w:pPr>
            <w:pStyle w:val="TOC2"/>
            <w:tabs>
              <w:tab w:val="right" w:leader="dot" w:pos="9016"/>
            </w:tabs>
            <w:rPr>
              <w:noProof/>
            </w:rPr>
          </w:pPr>
          <w:hyperlink w:history="1" w:anchor="_Toc117778078">
            <w:r w:rsidRPr="00486415" w:rsidR="00F853F5">
              <w:rPr>
                <w:rStyle w:val="Hyperlink"/>
                <w:rFonts w:asciiTheme="majorHAnsi" w:hAnsiTheme="majorHAnsi" w:eastAsiaTheme="majorEastAsia" w:cstheme="majorBidi"/>
                <w:noProof/>
              </w:rPr>
              <w:t>Quality assurance</w:t>
            </w:r>
            <w:r w:rsidR="00F853F5">
              <w:rPr>
                <w:noProof/>
                <w:webHidden/>
              </w:rPr>
              <w:tab/>
            </w:r>
            <w:r w:rsidR="00F853F5">
              <w:rPr>
                <w:noProof/>
                <w:webHidden/>
              </w:rPr>
              <w:fldChar w:fldCharType="begin"/>
            </w:r>
            <w:r w:rsidR="00F853F5">
              <w:rPr>
                <w:noProof/>
                <w:webHidden/>
              </w:rPr>
              <w:instrText xml:space="preserve"> PAGEREF _Toc117778078 \h </w:instrText>
            </w:r>
            <w:r w:rsidR="00F853F5">
              <w:rPr>
                <w:noProof/>
                <w:webHidden/>
              </w:rPr>
            </w:r>
            <w:r w:rsidR="00F853F5">
              <w:rPr>
                <w:noProof/>
                <w:webHidden/>
              </w:rPr>
              <w:fldChar w:fldCharType="separate"/>
            </w:r>
            <w:r>
              <w:rPr>
                <w:noProof/>
                <w:webHidden/>
              </w:rPr>
              <w:t>12</w:t>
            </w:r>
            <w:r w:rsidR="00F853F5">
              <w:rPr>
                <w:noProof/>
                <w:webHidden/>
              </w:rPr>
              <w:fldChar w:fldCharType="end"/>
            </w:r>
          </w:hyperlink>
        </w:p>
        <w:p w:rsidRPr="00AE57BE" w:rsidR="001F5CF5" w:rsidP="001F5CF5" w:rsidRDefault="001F5CF5" w14:paraId="7C935A0C" w14:textId="1E9C4C01">
          <w:r w:rsidRPr="00AE57BE">
            <w:rPr>
              <w:b/>
              <w:bCs/>
              <w:noProof/>
            </w:rPr>
            <w:fldChar w:fldCharType="end"/>
          </w:r>
        </w:p>
      </w:sdtContent>
    </w:sdt>
    <w:p w:rsidRPr="00AE57BE" w:rsidR="001F5CF5" w:rsidP="001F5CF5" w:rsidRDefault="001F5CF5" w14:paraId="3BF27618" w14:textId="77777777">
      <w:pPr>
        <w:keepNext/>
        <w:keepLines/>
        <w:spacing w:before="240" w:after="0"/>
        <w:jc w:val="lowKashida"/>
        <w:outlineLvl w:val="0"/>
        <w:rPr>
          <w:rFonts w:asciiTheme="majorHAnsi" w:hAnsiTheme="majorHAnsi" w:eastAsiaTheme="majorEastAsia" w:cstheme="majorBidi"/>
          <w:color w:val="2E74B5" w:themeColor="accent1" w:themeShade="BF"/>
          <w:sz w:val="32"/>
          <w:szCs w:val="32"/>
        </w:rPr>
      </w:pPr>
    </w:p>
    <w:p w:rsidRPr="00AE57BE" w:rsidR="001F5CF5" w:rsidP="001F5CF5" w:rsidRDefault="001F5CF5" w14:paraId="5FA95ABF" w14:textId="77777777">
      <w:pPr>
        <w:keepNext/>
        <w:keepLines/>
        <w:spacing w:before="240" w:after="0"/>
        <w:jc w:val="lowKashida"/>
        <w:outlineLvl w:val="0"/>
        <w:rPr>
          <w:rFonts w:asciiTheme="majorHAnsi" w:hAnsiTheme="majorHAnsi" w:eastAsiaTheme="majorEastAsia" w:cstheme="majorBidi"/>
          <w:color w:val="2E74B5" w:themeColor="accent1" w:themeShade="BF"/>
          <w:sz w:val="32"/>
          <w:szCs w:val="32"/>
        </w:rPr>
      </w:pPr>
    </w:p>
    <w:p w:rsidRPr="00AE57BE" w:rsidR="001F5CF5" w:rsidP="001F5CF5" w:rsidRDefault="001F5CF5" w14:paraId="7F0B3E07" w14:textId="77777777">
      <w:pPr>
        <w:rPr>
          <w:rFonts w:asciiTheme="majorHAnsi" w:hAnsiTheme="majorHAnsi" w:eastAsiaTheme="majorEastAsia" w:cstheme="majorBidi"/>
          <w:color w:val="2E74B5" w:themeColor="accent1" w:themeShade="BF"/>
          <w:sz w:val="32"/>
          <w:szCs w:val="32"/>
        </w:rPr>
      </w:pPr>
      <w:r w:rsidRPr="00AE57BE">
        <w:br w:type="page"/>
      </w:r>
    </w:p>
    <w:p w:rsidRPr="00492712" w:rsidR="001F5CF5" w:rsidP="001F5CF5" w:rsidRDefault="001F5CF5" w14:paraId="6D57A147" w14:textId="77777777">
      <w:pPr>
        <w:keepNext/>
        <w:keepLines/>
        <w:spacing w:before="240" w:after="0"/>
        <w:jc w:val="lowKashida"/>
        <w:outlineLvl w:val="0"/>
        <w:rPr>
          <w:rFonts w:asciiTheme="majorHAnsi" w:hAnsiTheme="majorHAnsi" w:eastAsiaTheme="majorEastAsia" w:cstheme="majorBidi"/>
          <w:color w:val="2E74B5" w:themeColor="accent1" w:themeShade="BF"/>
          <w:sz w:val="32"/>
          <w:szCs w:val="32"/>
        </w:rPr>
      </w:pPr>
      <w:bookmarkStart w:name="_Toc117778058" w:id="2"/>
      <w:r>
        <w:rPr>
          <w:rFonts w:asciiTheme="majorHAnsi" w:hAnsiTheme="majorHAnsi" w:eastAsiaTheme="majorEastAsia" w:cstheme="majorBidi"/>
          <w:color w:val="2E74B5" w:themeColor="accent1" w:themeShade="BF"/>
          <w:sz w:val="32"/>
          <w:szCs w:val="32"/>
        </w:rPr>
        <w:t xml:space="preserve">Aurora </w:t>
      </w:r>
      <w:proofErr w:type="spellStart"/>
      <w:r>
        <w:rPr>
          <w:rFonts w:asciiTheme="majorHAnsi" w:hAnsiTheme="majorHAnsi" w:eastAsiaTheme="majorEastAsia" w:cstheme="majorBidi"/>
          <w:color w:val="2E74B5" w:themeColor="accent1" w:themeShade="BF"/>
          <w:sz w:val="32"/>
          <w:szCs w:val="32"/>
        </w:rPr>
        <w:t>Severnside</w:t>
      </w:r>
      <w:proofErr w:type="spellEnd"/>
      <w:r>
        <w:rPr>
          <w:rFonts w:asciiTheme="majorHAnsi" w:hAnsiTheme="majorHAnsi" w:eastAsiaTheme="majorEastAsia" w:cstheme="majorBidi"/>
          <w:color w:val="2E74B5" w:themeColor="accent1" w:themeShade="BF"/>
          <w:sz w:val="32"/>
          <w:szCs w:val="32"/>
        </w:rPr>
        <w:t xml:space="preserve"> </w:t>
      </w:r>
      <w:r w:rsidRPr="00AE57BE">
        <w:rPr>
          <w:rFonts w:asciiTheme="majorHAnsi" w:hAnsiTheme="majorHAnsi" w:eastAsiaTheme="majorEastAsia" w:cstheme="majorBidi"/>
          <w:color w:val="2E74B5" w:themeColor="accent1" w:themeShade="BF"/>
          <w:sz w:val="32"/>
          <w:szCs w:val="32"/>
        </w:rPr>
        <w:t>School Curriculum</w:t>
      </w:r>
      <w:bookmarkEnd w:id="2"/>
    </w:p>
    <w:p w:rsidRPr="00AE57BE" w:rsidR="001F5CF5" w:rsidP="001F5CF5" w:rsidRDefault="001F5CF5" w14:paraId="55D3220B" w14:textId="77777777">
      <w:pPr>
        <w:keepNext/>
        <w:keepLines/>
        <w:spacing w:after="0"/>
        <w:outlineLvl w:val="1"/>
        <w:rPr>
          <w:rFonts w:asciiTheme="majorHAnsi" w:hAnsiTheme="majorHAnsi" w:eastAsiaTheme="majorEastAsia" w:cstheme="majorBidi"/>
          <w:color w:val="2E74B5" w:themeColor="accent1" w:themeShade="BF"/>
          <w:sz w:val="26"/>
          <w:szCs w:val="26"/>
        </w:rPr>
      </w:pPr>
      <w:bookmarkStart w:name="_Toc117778059" w:id="3"/>
      <w:r w:rsidRPr="00AE57BE">
        <w:rPr>
          <w:rFonts w:asciiTheme="majorHAnsi" w:hAnsiTheme="majorHAnsi" w:eastAsiaTheme="majorEastAsia" w:cstheme="majorBidi"/>
          <w:color w:val="2E74B5" w:themeColor="accent1" w:themeShade="BF"/>
          <w:sz w:val="26"/>
          <w:szCs w:val="26"/>
        </w:rPr>
        <w:t>Overview</w:t>
      </w:r>
      <w:bookmarkEnd w:id="3"/>
    </w:p>
    <w:p w:rsidRPr="00AE57BE" w:rsidR="001F5CF5" w:rsidP="001F5CF5" w:rsidRDefault="001F5CF5" w14:paraId="1FCDE693" w14:textId="230F286F">
      <w:pPr>
        <w:spacing w:after="0"/>
      </w:pPr>
      <w:r w:rsidRPr="00AE57BE">
        <w:t>At the heart off each</w:t>
      </w:r>
      <w:r w:rsidRPr="00041815" w:rsidR="00041815">
        <w:rPr>
          <w:bCs/>
        </w:rPr>
        <w:t xml:space="preserve"> learners</w:t>
      </w:r>
      <w:r>
        <w:t>’</w:t>
      </w:r>
      <w:r w:rsidRPr="00AE57BE">
        <w:t xml:space="preserve"> curriculum planning is their </w:t>
      </w:r>
      <w:proofErr w:type="spellStart"/>
      <w:r w:rsidRPr="00AE57BE">
        <w:t>EHCP</w:t>
      </w:r>
      <w:proofErr w:type="spellEnd"/>
      <w:r w:rsidRPr="00AE57BE">
        <w:t xml:space="preserve">. </w:t>
      </w:r>
      <w:r>
        <w:t>F</w:t>
      </w:r>
      <w:r w:rsidRPr="00AE57BE">
        <w:t xml:space="preserve">rom this planning, we intend that </w:t>
      </w:r>
      <w:r>
        <w:t>student</w:t>
      </w:r>
      <w:r w:rsidRPr="00AE57BE">
        <w:t>s should develop their skills, knowledge and understanding of:</w:t>
      </w:r>
    </w:p>
    <w:p w:rsidRPr="00AE57BE" w:rsidR="001F5CF5" w:rsidP="001F5CF5" w:rsidRDefault="001F5CF5" w14:paraId="3913626E" w14:textId="77777777">
      <w:pPr>
        <w:numPr>
          <w:ilvl w:val="0"/>
          <w:numId w:val="21"/>
        </w:numPr>
        <w:spacing w:after="0"/>
        <w:contextualSpacing/>
      </w:pPr>
      <w:r w:rsidRPr="00AE57BE">
        <w:t>English</w:t>
      </w:r>
    </w:p>
    <w:p w:rsidRPr="00AE57BE" w:rsidR="001F5CF5" w:rsidP="001F5CF5" w:rsidRDefault="001F5CF5" w14:paraId="37B3E550" w14:textId="77777777">
      <w:pPr>
        <w:numPr>
          <w:ilvl w:val="0"/>
          <w:numId w:val="21"/>
        </w:numPr>
        <w:spacing w:after="0"/>
        <w:contextualSpacing/>
      </w:pPr>
      <w:r w:rsidRPr="00AE57BE">
        <w:t>Mathematics</w:t>
      </w:r>
    </w:p>
    <w:p w:rsidR="001F5CF5" w:rsidP="001F5CF5" w:rsidRDefault="001F5CF5" w14:paraId="0B70EF41" w14:textId="77777777">
      <w:pPr>
        <w:numPr>
          <w:ilvl w:val="0"/>
          <w:numId w:val="21"/>
        </w:numPr>
        <w:contextualSpacing/>
      </w:pPr>
      <w:r w:rsidRPr="00AE57BE">
        <w:t>Subjects and thematic learning which encourage creativity and curiosity</w:t>
      </w:r>
    </w:p>
    <w:p w:rsidR="001F5CF5" w:rsidP="001F5CF5" w:rsidRDefault="001F5CF5" w14:paraId="06974524" w14:textId="77777777">
      <w:pPr>
        <w:spacing w:after="0"/>
      </w:pPr>
    </w:p>
    <w:p w:rsidRPr="00AE57BE" w:rsidR="001F5CF5" w:rsidP="001F5CF5" w:rsidRDefault="001F5CF5" w14:paraId="74443637" w14:textId="6D710B78">
      <w:pPr>
        <w:spacing w:after="0"/>
      </w:pPr>
      <w:r>
        <w:t xml:space="preserve">Underpinning </w:t>
      </w:r>
      <w:r w:rsidR="3327CE5E">
        <w:t>all</w:t>
      </w:r>
      <w:r>
        <w:t xml:space="preserve"> our learning is a sense that young people need to develop:</w:t>
      </w:r>
    </w:p>
    <w:p w:rsidRPr="00AE57BE" w:rsidR="001F5CF5" w:rsidP="001F5CF5" w:rsidRDefault="001F5CF5" w14:paraId="77E0C866" w14:textId="77777777">
      <w:pPr>
        <w:numPr>
          <w:ilvl w:val="0"/>
          <w:numId w:val="22"/>
        </w:numPr>
        <w:spacing w:after="0"/>
        <w:contextualSpacing/>
      </w:pPr>
      <w:r w:rsidRPr="00AE57BE">
        <w:t>A sense of their identity and how this affects their relationships with others</w:t>
      </w:r>
    </w:p>
    <w:p w:rsidRPr="00AE57BE" w:rsidR="001F5CF5" w:rsidP="001F5CF5" w:rsidRDefault="001F5CF5" w14:paraId="0574EAF8" w14:textId="77777777">
      <w:pPr>
        <w:numPr>
          <w:ilvl w:val="0"/>
          <w:numId w:val="22"/>
        </w:numPr>
        <w:spacing w:after="0"/>
        <w:contextualSpacing/>
      </w:pPr>
      <w:r w:rsidRPr="00AE57BE">
        <w:t>An understanding of society and the wider world including their rights and responsibilities as active participants in society</w:t>
      </w:r>
    </w:p>
    <w:p w:rsidRPr="00AE57BE" w:rsidR="001F5CF5" w:rsidP="001F5CF5" w:rsidRDefault="001F5CF5" w14:paraId="7166CD96" w14:textId="77777777">
      <w:pPr>
        <w:numPr>
          <w:ilvl w:val="0"/>
          <w:numId w:val="22"/>
        </w:numPr>
        <w:contextualSpacing/>
      </w:pPr>
      <w:r w:rsidRPr="00AE57BE">
        <w:t>Healthy bodies and minds; the skills, knowledge and understanding to maintain healthy bodies and minds beyond their time in school</w:t>
      </w:r>
    </w:p>
    <w:p w:rsidRPr="00AE57BE" w:rsidR="001F5CF5" w:rsidP="001F5CF5" w:rsidRDefault="001F5CF5" w14:paraId="0FE9D4C1" w14:textId="7C5DCA08">
      <w:pPr>
        <w:numPr>
          <w:ilvl w:val="0"/>
          <w:numId w:val="22"/>
        </w:numPr>
        <w:contextualSpacing/>
      </w:pPr>
      <w:r>
        <w:t xml:space="preserve">Increasingly effective interactions and </w:t>
      </w:r>
      <w:r w:rsidR="166B1F22">
        <w:t>excellent communication</w:t>
      </w:r>
      <w:r>
        <w:t xml:space="preserve"> skills</w:t>
      </w:r>
    </w:p>
    <w:p w:rsidR="001F5CF5" w:rsidP="001F5CF5" w:rsidRDefault="001F5CF5" w14:paraId="18939AE6" w14:textId="77777777"/>
    <w:p w:rsidRPr="00AE57BE" w:rsidR="001F5CF5" w:rsidP="001F5CF5" w:rsidRDefault="001F5CF5" w14:paraId="71AA3887" w14:textId="340BC759">
      <w:r>
        <w:t xml:space="preserve">The National Curriculum for England is our key reference when planning for English, </w:t>
      </w:r>
      <w:r w:rsidR="2B58775A">
        <w:t>Mathematics,</w:t>
      </w:r>
      <w:r>
        <w:t xml:space="preserve"> and the foundation subjects. Our </w:t>
      </w:r>
      <w:r w:rsidR="512B69CD">
        <w:t>medium-term</w:t>
      </w:r>
      <w:r w:rsidR="00041815">
        <w:t xml:space="preserve"> plans </w:t>
      </w:r>
      <w:r>
        <w:t>show modified objectives, arranged by stage of development rather than age-related expectations</w:t>
      </w:r>
      <w:r w:rsidR="00041815">
        <w:t>.  Learners</w:t>
      </w:r>
      <w:r>
        <w:t xml:space="preserve"> join us with varied levels of prior attainment and often with inconsistent strengths identified in their cognitive profiles. We identify the correct starting </w:t>
      </w:r>
      <w:r w:rsidR="65B34DBB">
        <w:t>point;</w:t>
      </w:r>
      <w:r>
        <w:t xml:space="preserve"> missing building </w:t>
      </w:r>
      <w:r w:rsidR="03DA9E8E">
        <w:t>blocks</w:t>
      </w:r>
      <w:r>
        <w:t xml:space="preserve"> and </w:t>
      </w:r>
      <w:r w:rsidR="00041815">
        <w:t xml:space="preserve">learners </w:t>
      </w:r>
      <w:r>
        <w:t xml:space="preserve">join the programmes at a point suited to them. </w:t>
      </w:r>
    </w:p>
    <w:p w:rsidRPr="00AE57BE" w:rsidR="001F5CF5" w:rsidP="001F5CF5" w:rsidRDefault="001F5CF5" w14:paraId="2A477E1E" w14:textId="709A1A02">
      <w:r>
        <w:t xml:space="preserve">We teach RE and incorporating </w:t>
      </w:r>
      <w:proofErr w:type="spellStart"/>
      <w:r>
        <w:t>RSE</w:t>
      </w:r>
      <w:proofErr w:type="spellEnd"/>
      <w:r>
        <w:t xml:space="preserve"> together into </w:t>
      </w:r>
      <w:proofErr w:type="spellStart"/>
      <w:r>
        <w:t>PSHCE</w:t>
      </w:r>
      <w:proofErr w:type="spellEnd"/>
      <w:r>
        <w:t xml:space="preserve">, thematically and teachers </w:t>
      </w:r>
      <w:r w:rsidR="03A4A438">
        <w:t>refer</w:t>
      </w:r>
      <w:r>
        <w:t xml:space="preserve"> to a range of resources to support their planning. </w:t>
      </w:r>
    </w:p>
    <w:p w:rsidRPr="00AE57BE" w:rsidR="001F5CF5" w:rsidP="74E20610" w:rsidRDefault="001F5CF5" w14:paraId="13BE0E1B" w14:textId="5ED5E7EA">
      <w:pPr>
        <w:keepNext/>
        <w:keepLines/>
        <w:spacing w:after="0"/>
        <w:outlineLvl w:val="2"/>
        <w:rPr>
          <w:rFonts w:asciiTheme="majorHAnsi" w:hAnsiTheme="majorHAnsi" w:eastAsiaTheme="majorEastAsia" w:cstheme="majorBidi"/>
          <w:color w:val="1F4D78" w:themeColor="accent1" w:themeShade="7F"/>
          <w:sz w:val="24"/>
          <w:szCs w:val="24"/>
        </w:rPr>
      </w:pPr>
      <w:bookmarkStart w:name="_Toc117778060" w:id="4"/>
      <w:r w:rsidRPr="74E20610">
        <w:rPr>
          <w:rFonts w:asciiTheme="majorHAnsi" w:hAnsiTheme="majorHAnsi" w:eastAsiaTheme="majorEastAsia" w:cstheme="majorBidi"/>
          <w:color w:val="1F4D78"/>
          <w:sz w:val="24"/>
          <w:szCs w:val="24"/>
        </w:rPr>
        <w:t xml:space="preserve">Skills </w:t>
      </w:r>
      <w:r w:rsidRPr="74E20610" w:rsidR="34BD4A43">
        <w:rPr>
          <w:rFonts w:asciiTheme="majorHAnsi" w:hAnsiTheme="majorHAnsi" w:eastAsiaTheme="majorEastAsia" w:cstheme="majorBidi"/>
          <w:color w:val="1F4D78"/>
          <w:sz w:val="24"/>
          <w:szCs w:val="24"/>
        </w:rPr>
        <w:t>and knowledge</w:t>
      </w:r>
      <w:r w:rsidRPr="74E20610">
        <w:rPr>
          <w:rFonts w:asciiTheme="majorHAnsi" w:hAnsiTheme="majorHAnsi" w:eastAsiaTheme="majorEastAsia" w:cstheme="majorBidi"/>
          <w:color w:val="1F4D78"/>
          <w:sz w:val="24"/>
          <w:szCs w:val="24"/>
        </w:rPr>
        <w:t xml:space="preserve"> – age-related expectations and the National Curriculum</w:t>
      </w:r>
      <w:bookmarkEnd w:id="4"/>
    </w:p>
    <w:p w:rsidRPr="00AE57BE" w:rsidR="001F5CF5" w:rsidP="001F5CF5" w:rsidRDefault="001F5CF5" w14:paraId="7D2FE70A" w14:textId="75186475">
      <w:r>
        <w:t xml:space="preserve">We draw an important distinction between the topics taught, </w:t>
      </w:r>
      <w:r w:rsidR="078BD10F">
        <w:t>learners'</w:t>
      </w:r>
      <w:r w:rsidR="00041815">
        <w:t xml:space="preserve"> </w:t>
      </w:r>
      <w:r>
        <w:t xml:space="preserve">cultural capital, and the skills they are developing. </w:t>
      </w:r>
      <w:r w:rsidR="00041815">
        <w:t xml:space="preserve">Learners </w:t>
      </w:r>
      <w:r>
        <w:t xml:space="preserve">can </w:t>
      </w:r>
      <w:r w:rsidR="00041815">
        <w:t xml:space="preserve">study </w:t>
      </w:r>
      <w:r>
        <w:t xml:space="preserve">topics at an age-appropriate level whilst developing skills that appear earlier in the National Curriculum. </w:t>
      </w:r>
    </w:p>
    <w:p w:rsidR="001F5CF5" w:rsidP="001F5CF5" w:rsidRDefault="00296A58" w14:paraId="31BF648B" w14:textId="07DBFF2C">
      <w:pPr>
        <w:rPr>
          <w:rFonts w:asciiTheme="majorHAnsi" w:hAnsiTheme="majorHAnsi" w:eastAsiaTheme="majorEastAsia" w:cstheme="majorBidi"/>
          <w:color w:val="2E74B5" w:themeColor="accent1" w:themeShade="BF"/>
          <w:sz w:val="26"/>
          <w:szCs w:val="26"/>
        </w:rPr>
      </w:pPr>
      <w:r>
        <w:rPr>
          <w:rFonts w:asciiTheme="majorHAnsi" w:hAnsiTheme="majorHAnsi" w:eastAsiaTheme="majorEastAsia" w:cstheme="majorBidi"/>
          <w:color w:val="2E74B5" w:themeColor="accent1" w:themeShade="BF"/>
          <w:sz w:val="26"/>
          <w:szCs w:val="26"/>
        </w:rPr>
        <w:t>Pos</w:t>
      </w:r>
      <w:r w:rsidR="00FA7D57">
        <w:rPr>
          <w:rFonts w:asciiTheme="majorHAnsi" w:hAnsiTheme="majorHAnsi" w:eastAsiaTheme="majorEastAsia" w:cstheme="majorBidi"/>
          <w:color w:val="2E74B5" w:themeColor="accent1" w:themeShade="BF"/>
          <w:sz w:val="26"/>
          <w:szCs w:val="26"/>
        </w:rPr>
        <w:t>itive Behaviour Support</w:t>
      </w:r>
      <w:r w:rsidR="001F5CF5">
        <w:rPr>
          <w:rFonts w:asciiTheme="majorHAnsi" w:hAnsiTheme="majorHAnsi" w:eastAsiaTheme="majorEastAsia" w:cstheme="majorBidi"/>
          <w:color w:val="2E74B5" w:themeColor="accent1" w:themeShade="BF"/>
          <w:sz w:val="26"/>
          <w:szCs w:val="26"/>
        </w:rPr>
        <w:t xml:space="preserve"> Plans</w:t>
      </w:r>
    </w:p>
    <w:p w:rsidRPr="00AE57BE" w:rsidR="001F5CF5" w:rsidP="001F5CF5" w:rsidRDefault="001F5CF5" w14:paraId="6B918DF3" w14:textId="32DB9255">
      <w:r w:rsidRPr="00AE57BE">
        <w:t xml:space="preserve">All </w:t>
      </w:r>
      <w:r w:rsidRPr="00041815" w:rsidR="00041815">
        <w:rPr>
          <w:bCs/>
        </w:rPr>
        <w:t>learners</w:t>
      </w:r>
      <w:r w:rsidRPr="00AE57BE" w:rsidR="00041815">
        <w:t xml:space="preserve"> </w:t>
      </w:r>
      <w:r w:rsidRPr="00AE57BE">
        <w:t>have a</w:t>
      </w:r>
      <w:r w:rsidR="00FA7D57">
        <w:t xml:space="preserve"> Positive</w:t>
      </w:r>
      <w:r>
        <w:t xml:space="preserve"> Behaviour Support Plan </w:t>
      </w:r>
      <w:r w:rsidRPr="00AE57BE">
        <w:t>(</w:t>
      </w:r>
      <w:r>
        <w:t>PBS</w:t>
      </w:r>
      <w:r w:rsidRPr="00AE57BE">
        <w:t xml:space="preserve">) which outlines the ways in which we plan to meet the provisions of their </w:t>
      </w:r>
      <w:proofErr w:type="spellStart"/>
      <w:r w:rsidRPr="00AE57BE">
        <w:t>EHCP</w:t>
      </w:r>
      <w:proofErr w:type="spellEnd"/>
      <w:r w:rsidRPr="00AE57BE">
        <w:t xml:space="preserve"> where these are specific to the </w:t>
      </w:r>
      <w:r w:rsidRPr="00041815" w:rsidR="00041815">
        <w:rPr>
          <w:bCs/>
        </w:rPr>
        <w:t>learner</w:t>
      </w:r>
      <w:r w:rsidR="00041815">
        <w:rPr>
          <w:bCs/>
        </w:rPr>
        <w:t xml:space="preserve"> </w:t>
      </w:r>
      <w:r w:rsidRPr="00AE57BE">
        <w:t>and not covered in other elements of teachers’ planning.</w:t>
      </w:r>
    </w:p>
    <w:p w:rsidRPr="00A634A3" w:rsidR="001F5CF5" w:rsidP="001F5CF5" w:rsidRDefault="00A634A3" w14:paraId="49FF9AA3" w14:textId="3DDC6855">
      <w:pPr>
        <w:jc w:val="lowKashida"/>
        <w:rPr>
          <w:rFonts w:asciiTheme="majorHAnsi" w:hAnsiTheme="majorHAnsi" w:cstheme="majorHAnsi"/>
          <w:color w:val="2E74B5" w:themeColor="accent1" w:themeShade="BF"/>
          <w:sz w:val="26"/>
          <w:szCs w:val="26"/>
        </w:rPr>
      </w:pPr>
      <w:r w:rsidRPr="00A634A3">
        <w:rPr>
          <w:rFonts w:asciiTheme="majorHAnsi" w:hAnsiTheme="majorHAnsi" w:cstheme="majorHAnsi"/>
          <w:color w:val="2E74B5" w:themeColor="accent1" w:themeShade="BF"/>
          <w:sz w:val="26"/>
          <w:szCs w:val="26"/>
        </w:rPr>
        <w:t xml:space="preserve">Delivery </w:t>
      </w:r>
    </w:p>
    <w:p w:rsidR="004631F4" w:rsidP="004631F4" w:rsidRDefault="004631F4" w14:paraId="5F62BF01" w14:textId="031BA365">
      <w:pPr>
        <w:rPr>
          <w:lang w:val="en-US"/>
        </w:rPr>
      </w:pPr>
      <w:r>
        <w:rPr>
          <w:lang w:val="en-US"/>
        </w:rPr>
        <w:t xml:space="preserve">At </w:t>
      </w:r>
      <w:proofErr w:type="spellStart"/>
      <w:r>
        <w:rPr>
          <w:lang w:val="en-US"/>
        </w:rPr>
        <w:t>Severnside</w:t>
      </w:r>
      <w:proofErr w:type="spellEnd"/>
      <w:r>
        <w:rPr>
          <w:lang w:val="en-US"/>
        </w:rPr>
        <w:t xml:space="preserve"> School, we understand the importance of planning and delivering lessons that are tailored to the individual needs of our </w:t>
      </w:r>
      <w:r w:rsidRPr="00041815" w:rsidR="00041815">
        <w:rPr>
          <w:bCs/>
        </w:rPr>
        <w:t>learners</w:t>
      </w:r>
      <w:r w:rsidR="00041815">
        <w:rPr>
          <w:lang w:val="en-US"/>
        </w:rPr>
        <w:t xml:space="preserve"> </w:t>
      </w:r>
      <w:r>
        <w:rPr>
          <w:lang w:val="en-US"/>
        </w:rPr>
        <w:t xml:space="preserve">and enable them to make excellent progress. We strive to deliver the curriculum in an exciting and engaging manner, and we have high aspirations for all learners. </w:t>
      </w:r>
    </w:p>
    <w:p w:rsidR="004631F4" w:rsidP="004631F4" w:rsidRDefault="26CC64BD" w14:paraId="6A46799B" w14:textId="43EB8AB6">
      <w:pPr>
        <w:rPr>
          <w:lang w:val="en-US"/>
        </w:rPr>
      </w:pPr>
      <w:r w:rsidRPr="74E20610">
        <w:rPr>
          <w:lang w:val="en-US"/>
        </w:rPr>
        <w:t>To</w:t>
      </w:r>
      <w:r w:rsidRPr="74E20610" w:rsidR="004631F4">
        <w:rPr>
          <w:lang w:val="en-US"/>
        </w:rPr>
        <w:t xml:space="preserve"> deliver high quality lessons, in every lesson staff will:</w:t>
      </w:r>
    </w:p>
    <w:p w:rsidR="004631F4" w:rsidP="004631F4" w:rsidRDefault="004631F4" w14:paraId="2CB40CE5" w14:textId="2AAE7CC3">
      <w:pPr>
        <w:pStyle w:val="ListParagraph"/>
        <w:numPr>
          <w:ilvl w:val="0"/>
          <w:numId w:val="26"/>
        </w:numPr>
        <w:rPr>
          <w:lang w:val="en-US"/>
        </w:rPr>
      </w:pPr>
      <w:r>
        <w:rPr>
          <w:lang w:val="en-US"/>
        </w:rPr>
        <w:t>Use prior assessment of learning and gaps to plan lessons effectively using the school planning proforma, ensuring that they are tailored to the individual needs of the</w:t>
      </w:r>
      <w:r w:rsidRPr="00041815" w:rsidR="00041815">
        <w:rPr>
          <w:bCs/>
        </w:rPr>
        <w:t xml:space="preserve"> learner</w:t>
      </w:r>
      <w:r>
        <w:rPr>
          <w:lang w:val="en-US"/>
        </w:rPr>
        <w:t xml:space="preserve">. </w:t>
      </w:r>
    </w:p>
    <w:p w:rsidR="004631F4" w:rsidP="004631F4" w:rsidRDefault="004631F4" w14:paraId="125F8203" w14:textId="40297136">
      <w:pPr>
        <w:pStyle w:val="ListParagraph"/>
        <w:numPr>
          <w:ilvl w:val="0"/>
          <w:numId w:val="26"/>
        </w:numPr>
        <w:rPr>
          <w:lang w:val="en-US"/>
        </w:rPr>
      </w:pPr>
      <w:r w:rsidRPr="002A7751">
        <w:rPr>
          <w:lang w:val="en-US"/>
        </w:rPr>
        <w:t>Provide a clear relevant lesson objective (or objectives) which is</w:t>
      </w:r>
      <w:r w:rsidR="00041815">
        <w:rPr>
          <w:lang w:val="en-US"/>
        </w:rPr>
        <w:t>/are</w:t>
      </w:r>
      <w:r w:rsidRPr="002A7751">
        <w:rPr>
          <w:lang w:val="en-US"/>
        </w:rPr>
        <w:t xml:space="preserve"> displayed on the board and recorded in </w:t>
      </w:r>
      <w:r w:rsidRPr="00041815" w:rsidR="00041815">
        <w:rPr>
          <w:bCs/>
        </w:rPr>
        <w:t>learner</w:t>
      </w:r>
      <w:r w:rsidRPr="002A7751" w:rsidR="00041815">
        <w:rPr>
          <w:lang w:val="en-US"/>
        </w:rPr>
        <w:t xml:space="preserve"> </w:t>
      </w:r>
      <w:r w:rsidRPr="002A7751">
        <w:rPr>
          <w:lang w:val="en-US"/>
        </w:rPr>
        <w:t xml:space="preserve">books below the date. </w:t>
      </w:r>
    </w:p>
    <w:p w:rsidR="004631F4" w:rsidP="004631F4" w:rsidRDefault="004631F4" w14:paraId="750B783D" w14:textId="77777777">
      <w:pPr>
        <w:pStyle w:val="ListParagraph"/>
        <w:numPr>
          <w:ilvl w:val="0"/>
          <w:numId w:val="26"/>
        </w:numPr>
        <w:rPr>
          <w:lang w:val="en-US"/>
        </w:rPr>
      </w:pPr>
      <w:r>
        <w:rPr>
          <w:lang w:val="en-US"/>
        </w:rPr>
        <w:t xml:space="preserve">Ensure that lessons are well resourced and that resources are ready for the beginning of each lesson </w:t>
      </w:r>
    </w:p>
    <w:p w:rsidR="004631F4" w:rsidP="004631F4" w:rsidRDefault="004631F4" w14:paraId="5410C37B" w14:textId="42EBB7BD">
      <w:pPr>
        <w:pStyle w:val="ListParagraph"/>
        <w:numPr>
          <w:ilvl w:val="0"/>
          <w:numId w:val="26"/>
        </w:numPr>
        <w:rPr>
          <w:lang w:val="en-US"/>
        </w:rPr>
      </w:pPr>
      <w:r>
        <w:rPr>
          <w:lang w:val="en-US"/>
        </w:rPr>
        <w:t xml:space="preserve">Set individual targets for </w:t>
      </w:r>
      <w:r w:rsidRPr="00041815" w:rsidR="00041815">
        <w:rPr>
          <w:bCs/>
        </w:rPr>
        <w:t>learners</w:t>
      </w:r>
      <w:r w:rsidR="00041815">
        <w:rPr>
          <w:lang w:val="en-US"/>
        </w:rPr>
        <w:t xml:space="preserve"> </w:t>
      </w:r>
      <w:r>
        <w:rPr>
          <w:lang w:val="en-US"/>
        </w:rPr>
        <w:t xml:space="preserve">to support them to understand their next steps. </w:t>
      </w:r>
    </w:p>
    <w:p w:rsidR="004631F4" w:rsidP="004631F4" w:rsidRDefault="004631F4" w14:paraId="22282153" w14:textId="4AFA8401">
      <w:pPr>
        <w:pStyle w:val="ListParagraph"/>
        <w:numPr>
          <w:ilvl w:val="0"/>
          <w:numId w:val="26"/>
        </w:numPr>
        <w:rPr>
          <w:lang w:val="en-US"/>
        </w:rPr>
      </w:pPr>
      <w:r w:rsidRPr="50D1F350" w:rsidR="004631F4">
        <w:rPr>
          <w:lang w:val="en-US"/>
        </w:rPr>
        <w:t xml:space="preserve">Provide opportunities for </w:t>
      </w:r>
      <w:r w:rsidR="00041815">
        <w:rPr/>
        <w:t>learners</w:t>
      </w:r>
      <w:r w:rsidRPr="50D1F350" w:rsidR="00041815">
        <w:rPr>
          <w:lang w:val="en-US"/>
        </w:rPr>
        <w:t xml:space="preserve"> </w:t>
      </w:r>
      <w:r w:rsidRPr="50D1F350" w:rsidR="004631F4">
        <w:rPr>
          <w:lang w:val="en-US"/>
        </w:rPr>
        <w:t xml:space="preserve">to learn in a variety of </w:t>
      </w:r>
      <w:r w:rsidRPr="50D1F350" w:rsidR="0767B409">
        <w:rPr>
          <w:lang w:val="en-US"/>
        </w:rPr>
        <w:t>diverse ways</w:t>
      </w:r>
      <w:r w:rsidRPr="50D1F350" w:rsidR="004631F4">
        <w:rPr>
          <w:lang w:val="en-US"/>
        </w:rPr>
        <w:t xml:space="preserve"> including, but not limited to, practical activities, literacy-based activities and </w:t>
      </w:r>
      <w:r w:rsidRPr="50D1F350" w:rsidR="1E56B50F">
        <w:rPr>
          <w:lang w:val="en-US"/>
        </w:rPr>
        <w:t>computer</w:t>
      </w:r>
      <w:r w:rsidRPr="50D1F350" w:rsidR="004631F4">
        <w:rPr>
          <w:lang w:val="en-US"/>
        </w:rPr>
        <w:t xml:space="preserve"> based activities. </w:t>
      </w:r>
    </w:p>
    <w:p w:rsidR="004631F4" w:rsidP="004631F4" w:rsidRDefault="004631F4" w14:paraId="7893263F" w14:textId="68B4DB7E">
      <w:pPr>
        <w:pStyle w:val="ListParagraph"/>
        <w:numPr>
          <w:ilvl w:val="0"/>
          <w:numId w:val="26"/>
        </w:numPr>
        <w:rPr>
          <w:lang w:val="en-US"/>
        </w:rPr>
      </w:pPr>
      <w:r w:rsidRPr="74E20610">
        <w:rPr>
          <w:lang w:val="en-US"/>
        </w:rPr>
        <w:t xml:space="preserve">Establish and develop </w:t>
      </w:r>
      <w:r w:rsidRPr="74E20610" w:rsidR="7E916AD3">
        <w:rPr>
          <w:lang w:val="en-US"/>
        </w:rPr>
        <w:t>excellent quality</w:t>
      </w:r>
      <w:r w:rsidRPr="74E20610">
        <w:rPr>
          <w:lang w:val="en-US"/>
        </w:rPr>
        <w:t xml:space="preserve"> relationships with </w:t>
      </w:r>
      <w:r w:rsidR="00041815">
        <w:t>learners</w:t>
      </w:r>
      <w:r w:rsidRPr="74E20610" w:rsidR="00041815">
        <w:rPr>
          <w:lang w:val="en-US"/>
        </w:rPr>
        <w:t xml:space="preserve"> </w:t>
      </w:r>
      <w:r w:rsidRPr="74E20610">
        <w:rPr>
          <w:lang w:val="en-US"/>
        </w:rPr>
        <w:t>to enable them to feel safe and confident in lessons and support them to take risks and feel able to make mistakes</w:t>
      </w:r>
    </w:p>
    <w:p w:rsidR="004631F4" w:rsidP="004631F4" w:rsidRDefault="004631F4" w14:paraId="402F2876" w14:textId="2BE59C03">
      <w:pPr>
        <w:pStyle w:val="ListParagraph"/>
        <w:numPr>
          <w:ilvl w:val="0"/>
          <w:numId w:val="26"/>
        </w:numPr>
        <w:rPr>
          <w:lang w:val="en-US"/>
        </w:rPr>
      </w:pPr>
      <w:r w:rsidRPr="50D1F350" w:rsidR="004631F4">
        <w:rPr>
          <w:lang w:val="en-US"/>
        </w:rPr>
        <w:t xml:space="preserve">Consistently use the school’s </w:t>
      </w:r>
      <w:r w:rsidRPr="50D1F350" w:rsidR="004631F4">
        <w:rPr>
          <w:lang w:val="en-US"/>
        </w:rPr>
        <w:t>behaviour</w:t>
      </w:r>
      <w:r w:rsidRPr="50D1F350" w:rsidR="004631F4">
        <w:rPr>
          <w:lang w:val="en-US"/>
        </w:rPr>
        <w:t xml:space="preserve"> policy, the PACE </w:t>
      </w:r>
      <w:r w:rsidRPr="50D1F350" w:rsidR="2827C92D">
        <w:rPr>
          <w:lang w:val="en-US"/>
        </w:rPr>
        <w:t>approach,</w:t>
      </w:r>
      <w:r w:rsidRPr="50D1F350" w:rsidR="004631F4">
        <w:rPr>
          <w:lang w:val="en-US"/>
        </w:rPr>
        <w:t xml:space="preserve"> and restorative practices to ensure that </w:t>
      </w:r>
      <w:r w:rsidRPr="50D1F350" w:rsidR="004631F4">
        <w:rPr>
          <w:lang w:val="en-US"/>
        </w:rPr>
        <w:t>behaviour</w:t>
      </w:r>
      <w:r w:rsidRPr="50D1F350" w:rsidR="004631F4">
        <w:rPr>
          <w:lang w:val="en-US"/>
        </w:rPr>
        <w:t xml:space="preserve"> in lessons is well-managed and conducive to </w:t>
      </w:r>
      <w:r w:rsidRPr="50D1F350" w:rsidR="0AB910DD">
        <w:rPr>
          <w:lang w:val="en-US"/>
        </w:rPr>
        <w:t xml:space="preserve">positive </w:t>
      </w:r>
      <w:r w:rsidRPr="50D1F350" w:rsidR="004631F4">
        <w:rPr>
          <w:lang w:val="en-US"/>
        </w:rPr>
        <w:t xml:space="preserve">learning. </w:t>
      </w:r>
    </w:p>
    <w:p w:rsidR="004631F4" w:rsidP="004631F4" w:rsidRDefault="004631F4" w14:paraId="6C300E28" w14:textId="377CF943">
      <w:pPr>
        <w:pStyle w:val="ListParagraph"/>
        <w:numPr>
          <w:ilvl w:val="0"/>
          <w:numId w:val="26"/>
        </w:numPr>
        <w:rPr>
          <w:lang w:val="en-US"/>
        </w:rPr>
      </w:pPr>
      <w:r>
        <w:rPr>
          <w:lang w:val="en-US"/>
        </w:rPr>
        <w:t xml:space="preserve">Feedback regularly to </w:t>
      </w:r>
      <w:r w:rsidRPr="00041815" w:rsidR="00041815">
        <w:rPr>
          <w:bCs/>
        </w:rPr>
        <w:t>learners</w:t>
      </w:r>
      <w:r w:rsidR="00041815">
        <w:rPr>
          <w:lang w:val="en-US"/>
        </w:rPr>
        <w:t xml:space="preserve"> </w:t>
      </w:r>
      <w:r>
        <w:rPr>
          <w:lang w:val="en-US"/>
        </w:rPr>
        <w:t xml:space="preserve">both verbally and in writing. Mark books consistently in accordance with the marking policy. Wherever possible, live marking and interactive feedback is encouraged. </w:t>
      </w:r>
    </w:p>
    <w:p w:rsidR="004631F4" w:rsidP="004631F4" w:rsidRDefault="004631F4" w14:paraId="0A9C05D4" w14:textId="2B268C88">
      <w:pPr>
        <w:pStyle w:val="ListParagraph"/>
        <w:numPr>
          <w:ilvl w:val="0"/>
          <w:numId w:val="26"/>
        </w:numPr>
        <w:rPr>
          <w:lang w:val="en-US"/>
        </w:rPr>
      </w:pPr>
      <w:r>
        <w:rPr>
          <w:lang w:val="en-US"/>
        </w:rPr>
        <w:t xml:space="preserve">Be adaptive and ‘take risks’ with our teaching to support </w:t>
      </w:r>
      <w:r w:rsidRPr="00041815" w:rsidR="00041815">
        <w:rPr>
          <w:bCs/>
        </w:rPr>
        <w:t>learner</w:t>
      </w:r>
      <w:r w:rsidR="00041815">
        <w:rPr>
          <w:bCs/>
        </w:rPr>
        <w:t xml:space="preserve"> </w:t>
      </w:r>
      <w:r>
        <w:rPr>
          <w:lang w:val="en-US"/>
        </w:rPr>
        <w:t xml:space="preserve">engagement, including using ‘hooks’ at the start of lessons to engage </w:t>
      </w:r>
      <w:r w:rsidRPr="00041815" w:rsidR="00041815">
        <w:rPr>
          <w:bCs/>
        </w:rPr>
        <w:t>learners</w:t>
      </w:r>
      <w:r w:rsidR="00041815">
        <w:rPr>
          <w:lang w:val="en-US"/>
        </w:rPr>
        <w:t xml:space="preserve"> </w:t>
      </w:r>
      <w:r>
        <w:rPr>
          <w:lang w:val="en-US"/>
        </w:rPr>
        <w:t xml:space="preserve">with their learning as early as possible. </w:t>
      </w:r>
    </w:p>
    <w:p w:rsidR="004631F4" w:rsidP="004631F4" w:rsidRDefault="004631F4" w14:paraId="1E983BB5" w14:textId="77777777">
      <w:pPr>
        <w:pStyle w:val="ListParagraph"/>
        <w:numPr>
          <w:ilvl w:val="0"/>
          <w:numId w:val="26"/>
        </w:numPr>
        <w:rPr>
          <w:lang w:val="en-US"/>
        </w:rPr>
      </w:pPr>
      <w:r>
        <w:rPr>
          <w:lang w:val="en-US"/>
        </w:rPr>
        <w:t xml:space="preserve">Consider the pace and flow of lessons during the planning stages and design lessons that motivate and engage all learners. </w:t>
      </w:r>
    </w:p>
    <w:p w:rsidR="004631F4" w:rsidP="004631F4" w:rsidRDefault="004631F4" w14:paraId="5137503E" w14:textId="64B34CEF">
      <w:pPr>
        <w:pStyle w:val="ListParagraph"/>
        <w:numPr>
          <w:ilvl w:val="0"/>
          <w:numId w:val="26"/>
        </w:numPr>
        <w:rPr>
          <w:lang w:val="en-US"/>
        </w:rPr>
      </w:pPr>
      <w:r>
        <w:rPr>
          <w:lang w:val="en-US"/>
        </w:rPr>
        <w:t xml:space="preserve">Include regular examples of retrieval practices in our lessons to give </w:t>
      </w:r>
      <w:r w:rsidRPr="00041815" w:rsidR="00041815">
        <w:rPr>
          <w:bCs/>
        </w:rPr>
        <w:t>learners</w:t>
      </w:r>
      <w:r w:rsidR="00041815">
        <w:rPr>
          <w:lang w:val="en-US"/>
        </w:rPr>
        <w:t xml:space="preserve"> </w:t>
      </w:r>
      <w:r>
        <w:rPr>
          <w:lang w:val="en-US"/>
        </w:rPr>
        <w:t xml:space="preserve">the opportunity to recall, use and therefore retain prior learning. </w:t>
      </w:r>
    </w:p>
    <w:p w:rsidR="004631F4" w:rsidP="004631F4" w:rsidRDefault="004631F4" w14:paraId="520E2AEC" w14:textId="4350CFDA">
      <w:pPr>
        <w:pStyle w:val="ListParagraph"/>
        <w:numPr>
          <w:ilvl w:val="0"/>
          <w:numId w:val="26"/>
        </w:numPr>
        <w:rPr>
          <w:lang w:val="en-US"/>
        </w:rPr>
      </w:pPr>
      <w:r w:rsidRPr="27E37023" w:rsidR="004631F4">
        <w:rPr>
          <w:lang w:val="en-US"/>
        </w:rPr>
        <w:t xml:space="preserve">Teach literacy across the curriculum in every lesson and ensure that opportunities to improve literacy skills are identified in marking in all subject areas. </w:t>
      </w:r>
    </w:p>
    <w:p w:rsidR="004631F4" w:rsidP="004631F4" w:rsidRDefault="004631F4" w14:paraId="5B5F34AB" w14:textId="7715D2F1">
      <w:pPr>
        <w:rPr>
          <w:lang w:val="en-US"/>
        </w:rPr>
      </w:pPr>
      <w:r>
        <w:rPr>
          <w:lang w:val="en-US"/>
        </w:rPr>
        <w:t xml:space="preserve">Wherever possible, to support </w:t>
      </w:r>
      <w:r w:rsidRPr="00041815" w:rsidR="00041815">
        <w:rPr>
          <w:bCs/>
        </w:rPr>
        <w:t>learners</w:t>
      </w:r>
      <w:r w:rsidR="00041815">
        <w:rPr>
          <w:lang w:val="en-US"/>
        </w:rPr>
        <w:t xml:space="preserve"> </w:t>
      </w:r>
      <w:r>
        <w:rPr>
          <w:lang w:val="en-US"/>
        </w:rPr>
        <w:t xml:space="preserve">to make accelerated progress staff will: </w:t>
      </w:r>
    </w:p>
    <w:p w:rsidR="004631F4" w:rsidP="004631F4" w:rsidRDefault="004631F4" w14:paraId="6E746FDE" w14:textId="0CE9975E">
      <w:pPr>
        <w:pStyle w:val="ListParagraph"/>
        <w:numPr>
          <w:ilvl w:val="0"/>
          <w:numId w:val="27"/>
        </w:numPr>
        <w:rPr>
          <w:lang w:val="en-US"/>
        </w:rPr>
      </w:pPr>
      <w:r w:rsidRPr="43783C79" w:rsidR="004631F4">
        <w:rPr>
          <w:lang w:val="en-US"/>
        </w:rPr>
        <w:t xml:space="preserve">Include opportunities for interactive learning using </w:t>
      </w:r>
      <w:r w:rsidRPr="43783C79" w:rsidR="024EA16C">
        <w:rPr>
          <w:lang w:val="en-US"/>
        </w:rPr>
        <w:t>l</w:t>
      </w:r>
      <w:r w:rsidRPr="43783C79" w:rsidR="024EA16C">
        <w:rPr>
          <w:lang w:val="en-US"/>
        </w:rPr>
        <w:t>a</w:t>
      </w:r>
      <w:r w:rsidRPr="43783C79" w:rsidR="024EA16C">
        <w:rPr>
          <w:lang w:val="en-US"/>
        </w:rPr>
        <w:t>p</w:t>
      </w:r>
      <w:r w:rsidRPr="43783C79" w:rsidR="024EA16C">
        <w:rPr>
          <w:lang w:val="en-US"/>
        </w:rPr>
        <w:t>t</w:t>
      </w:r>
      <w:r w:rsidRPr="43783C79" w:rsidR="024EA16C">
        <w:rPr>
          <w:lang w:val="en-US"/>
        </w:rPr>
        <w:t>ops</w:t>
      </w:r>
      <w:r w:rsidRPr="43783C79" w:rsidR="004631F4">
        <w:rPr>
          <w:lang w:val="en-US"/>
        </w:rPr>
        <w:t xml:space="preserve"> and learning outside the classroom opportunities </w:t>
      </w:r>
    </w:p>
    <w:p w:rsidR="004631F4" w:rsidP="004631F4" w:rsidRDefault="004631F4" w14:paraId="03F47922" w14:textId="13405BA7">
      <w:pPr>
        <w:pStyle w:val="ListParagraph"/>
        <w:numPr>
          <w:ilvl w:val="0"/>
          <w:numId w:val="27"/>
        </w:numPr>
        <w:rPr>
          <w:lang w:val="en-US"/>
        </w:rPr>
      </w:pPr>
      <w:r>
        <w:rPr>
          <w:lang w:val="en-US"/>
        </w:rPr>
        <w:t xml:space="preserve">Include opportunities for </w:t>
      </w:r>
      <w:r w:rsidRPr="00041815" w:rsidR="00041815">
        <w:rPr>
          <w:bCs/>
        </w:rPr>
        <w:t>learners</w:t>
      </w:r>
      <w:r w:rsidR="00041815">
        <w:rPr>
          <w:lang w:val="en-US"/>
        </w:rPr>
        <w:t xml:space="preserve"> </w:t>
      </w:r>
      <w:r>
        <w:rPr>
          <w:lang w:val="en-US"/>
        </w:rPr>
        <w:t xml:space="preserve">to meet individual PBS and </w:t>
      </w:r>
      <w:proofErr w:type="spellStart"/>
      <w:r>
        <w:rPr>
          <w:lang w:val="en-US"/>
        </w:rPr>
        <w:t>EHCP</w:t>
      </w:r>
      <w:proofErr w:type="spellEnd"/>
      <w:r>
        <w:rPr>
          <w:lang w:val="en-US"/>
        </w:rPr>
        <w:t xml:space="preserve"> targets as well as their academic targets in lessons. </w:t>
      </w:r>
    </w:p>
    <w:p w:rsidR="004631F4" w:rsidP="004631F4" w:rsidRDefault="004631F4" w14:paraId="54D7CCF7" w14:textId="68B367C7">
      <w:pPr>
        <w:pStyle w:val="ListParagraph"/>
        <w:numPr>
          <w:ilvl w:val="0"/>
          <w:numId w:val="27"/>
        </w:numPr>
        <w:rPr>
          <w:lang w:val="en-US"/>
        </w:rPr>
      </w:pPr>
      <w:r>
        <w:rPr>
          <w:lang w:val="en-US"/>
        </w:rPr>
        <w:t xml:space="preserve">Dynamically respond to </w:t>
      </w:r>
      <w:proofErr w:type="spellStart"/>
      <w:r>
        <w:rPr>
          <w:lang w:val="en-US"/>
        </w:rPr>
        <w:t>behaviours</w:t>
      </w:r>
      <w:proofErr w:type="spellEnd"/>
      <w:r>
        <w:rPr>
          <w:lang w:val="en-US"/>
        </w:rPr>
        <w:t xml:space="preserve"> to ensure a calm safe learning environment for all</w:t>
      </w:r>
      <w:r w:rsidRPr="00041815" w:rsidR="00041815">
        <w:rPr>
          <w:bCs/>
        </w:rPr>
        <w:t xml:space="preserve"> learners</w:t>
      </w:r>
      <w:r>
        <w:rPr>
          <w:lang w:val="en-US"/>
        </w:rPr>
        <w:t xml:space="preserve">. </w:t>
      </w:r>
    </w:p>
    <w:p w:rsidR="004631F4" w:rsidP="004631F4" w:rsidRDefault="004631F4" w14:paraId="75DF01BC" w14:textId="35CC2EC1">
      <w:pPr>
        <w:pStyle w:val="ListParagraph"/>
        <w:numPr>
          <w:ilvl w:val="0"/>
          <w:numId w:val="27"/>
        </w:numPr>
        <w:rPr>
          <w:lang w:val="en-US"/>
        </w:rPr>
      </w:pPr>
      <w:r>
        <w:rPr>
          <w:lang w:val="en-US"/>
        </w:rPr>
        <w:t xml:space="preserve">Use differentiated and targeted questioning techniques to assess what </w:t>
      </w:r>
      <w:r w:rsidRPr="00041815" w:rsidR="00041815">
        <w:rPr>
          <w:bCs/>
        </w:rPr>
        <w:t>learners</w:t>
      </w:r>
      <w:r w:rsidR="00041815">
        <w:rPr>
          <w:lang w:val="en-US"/>
        </w:rPr>
        <w:t xml:space="preserve"> </w:t>
      </w:r>
      <w:r>
        <w:rPr>
          <w:lang w:val="en-US"/>
        </w:rPr>
        <w:t xml:space="preserve">know and address misconceptions effectively </w:t>
      </w:r>
    </w:p>
    <w:p w:rsidRPr="00AE57BE" w:rsidR="001F5CF5" w:rsidP="0FEE1806" w:rsidRDefault="001F5CF5" w14:paraId="6DDC46B0" w14:textId="5C584BC1">
      <w:pPr>
        <w:pStyle w:val="ListParagraph"/>
        <w:numPr>
          <w:ilvl w:val="0"/>
          <w:numId w:val="27"/>
        </w:numPr>
        <w:rPr>
          <w:lang w:val="en-US"/>
        </w:rPr>
      </w:pPr>
      <w:r w:rsidRPr="0FEE1806" w:rsidR="004631F4">
        <w:rPr>
          <w:lang w:val="en-US"/>
        </w:rPr>
        <w:t xml:space="preserve">Provide opportunities for </w:t>
      </w:r>
      <w:r w:rsidR="00041815">
        <w:rPr/>
        <w:t>learners</w:t>
      </w:r>
      <w:r w:rsidRPr="0FEE1806" w:rsidR="00041815">
        <w:rPr>
          <w:lang w:val="en-US"/>
        </w:rPr>
        <w:t xml:space="preserve"> </w:t>
      </w:r>
      <w:r w:rsidRPr="0FEE1806" w:rsidR="004631F4">
        <w:rPr>
          <w:lang w:val="en-US"/>
        </w:rPr>
        <w:t xml:space="preserve">to respond meaningfully and in depth to feedback, both verbally and in writing and show how teacher/TA feedback has supported them to make progress in their learning. </w:t>
      </w:r>
    </w:p>
    <w:p w:rsidRPr="00AE57BE" w:rsidR="001F5CF5" w:rsidP="001F5CF5" w:rsidRDefault="001F5CF5" w14:paraId="3690C839"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61" w:id="5"/>
      <w:r w:rsidRPr="00AE57BE">
        <w:rPr>
          <w:rFonts w:asciiTheme="majorHAnsi" w:hAnsiTheme="majorHAnsi" w:eastAsiaTheme="majorEastAsia" w:cstheme="majorBidi"/>
          <w:color w:val="2E74B5" w:themeColor="accent1" w:themeShade="BF"/>
          <w:sz w:val="26"/>
          <w:szCs w:val="26"/>
        </w:rPr>
        <w:t>Subject information</w:t>
      </w:r>
      <w:bookmarkEnd w:id="5"/>
    </w:p>
    <w:p w:rsidRPr="00AE57BE" w:rsidR="001F5CF5" w:rsidP="001F5CF5" w:rsidRDefault="001F5CF5" w14:paraId="6B5DF6F7"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2" w:id="6"/>
      <w:r w:rsidRPr="00AE57BE">
        <w:rPr>
          <w:rFonts w:asciiTheme="majorHAnsi" w:hAnsiTheme="majorHAnsi" w:eastAsiaTheme="majorEastAsia" w:cstheme="majorBidi"/>
          <w:color w:val="1F4D78" w:themeColor="accent1" w:themeShade="7F"/>
          <w:sz w:val="24"/>
          <w:szCs w:val="24"/>
        </w:rPr>
        <w:t>Statement on Fundamental British Values</w:t>
      </w:r>
      <w:bookmarkEnd w:id="6"/>
    </w:p>
    <w:p w:rsidRPr="00AE57BE" w:rsidR="001F5CF5" w:rsidP="001F5CF5" w:rsidRDefault="001F5CF5" w14:paraId="0ED84DC8" w14:textId="3882E2A0">
      <w:pPr>
        <w:spacing w:after="0"/>
      </w:pPr>
      <w:r>
        <w:t>Further to our policy on Fundamental British Values (</w:t>
      </w:r>
      <w:proofErr w:type="spellStart"/>
      <w:r>
        <w:t>FBV</w:t>
      </w:r>
      <w:proofErr w:type="spellEnd"/>
      <w:r>
        <w:t xml:space="preserve">), we recognise the importance that no part of our curriculum or the delivery thereof should be contrary to the </w:t>
      </w:r>
      <w:proofErr w:type="spellStart"/>
      <w:r w:rsidR="0323BAE2">
        <w:t>FBV</w:t>
      </w:r>
      <w:proofErr w:type="spellEnd"/>
      <w:r w:rsidR="0323BAE2">
        <w:t>,</w:t>
      </w:r>
      <w:r>
        <w:t xml:space="preserve"> and opportunities will be taken to encourage</w:t>
      </w:r>
      <w:r w:rsidR="00BC1B57">
        <w:t xml:space="preserve"> learners</w:t>
      </w:r>
      <w:r>
        <w:t xml:space="preserve">’ understanding of the </w:t>
      </w:r>
      <w:r w:rsidR="6661E187">
        <w:t>key role</w:t>
      </w:r>
      <w:r>
        <w:t xml:space="preserve"> the </w:t>
      </w:r>
      <w:proofErr w:type="spellStart"/>
      <w:r>
        <w:t>FBV</w:t>
      </w:r>
      <w:proofErr w:type="spellEnd"/>
      <w:r>
        <w:t xml:space="preserve"> play in the life of our citizens. We will promote the Fundamental British Values of:</w:t>
      </w:r>
    </w:p>
    <w:p w:rsidRPr="00AE57BE" w:rsidR="001F5CF5" w:rsidP="001F5CF5" w:rsidRDefault="001F5CF5" w14:paraId="1B2CA270" w14:textId="77777777">
      <w:pPr>
        <w:numPr>
          <w:ilvl w:val="0"/>
          <w:numId w:val="23"/>
        </w:numPr>
        <w:spacing w:after="0"/>
        <w:contextualSpacing/>
      </w:pPr>
      <w:r w:rsidRPr="00AE57BE">
        <w:t>Democracy</w:t>
      </w:r>
    </w:p>
    <w:p w:rsidRPr="00AE57BE" w:rsidR="001F5CF5" w:rsidP="001F5CF5" w:rsidRDefault="001F5CF5" w14:paraId="1A605FAF" w14:textId="77777777">
      <w:pPr>
        <w:numPr>
          <w:ilvl w:val="0"/>
          <w:numId w:val="23"/>
        </w:numPr>
        <w:contextualSpacing/>
      </w:pPr>
      <w:r w:rsidRPr="00AE57BE">
        <w:t>The rule of law</w:t>
      </w:r>
    </w:p>
    <w:p w:rsidRPr="00AE57BE" w:rsidR="001F5CF5" w:rsidP="001F5CF5" w:rsidRDefault="001F5CF5" w14:paraId="7E436A80" w14:textId="77777777">
      <w:pPr>
        <w:numPr>
          <w:ilvl w:val="0"/>
          <w:numId w:val="23"/>
        </w:numPr>
        <w:contextualSpacing/>
      </w:pPr>
      <w:r w:rsidRPr="00AE57BE">
        <w:t>Individual liberty</w:t>
      </w:r>
    </w:p>
    <w:p w:rsidRPr="00AE57BE" w:rsidR="001F5CF5" w:rsidP="001F5CF5" w:rsidRDefault="001F5CF5" w14:paraId="7B59BDF6" w14:textId="77777777">
      <w:pPr>
        <w:numPr>
          <w:ilvl w:val="0"/>
          <w:numId w:val="23"/>
        </w:numPr>
        <w:contextualSpacing/>
      </w:pPr>
      <w:r w:rsidRPr="00AE57BE">
        <w:t>Mutual respect and tolerance of those with different faiths and beliefs</w:t>
      </w:r>
    </w:p>
    <w:p w:rsidR="001F5CF5" w:rsidP="001F5CF5" w:rsidRDefault="001F5CF5" w14:paraId="3CD9842C" w14:textId="77777777">
      <w:pPr>
        <w:keepNext/>
        <w:keepLines/>
        <w:spacing w:before="40" w:after="0"/>
        <w:outlineLvl w:val="2"/>
        <w:rPr>
          <w:rFonts w:asciiTheme="majorHAnsi" w:hAnsiTheme="majorHAnsi" w:eastAsiaTheme="majorEastAsia" w:cstheme="majorBidi"/>
          <w:color w:val="1F4D78" w:themeColor="accent1" w:themeShade="7F"/>
          <w:sz w:val="24"/>
          <w:szCs w:val="24"/>
        </w:rPr>
      </w:pPr>
    </w:p>
    <w:p w:rsidRPr="00AE57BE" w:rsidR="001F5CF5" w:rsidP="001F5CF5" w:rsidRDefault="001F5CF5" w14:paraId="7FB064EC"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3" w:id="7"/>
      <w:r w:rsidRPr="00AE57BE">
        <w:rPr>
          <w:rFonts w:asciiTheme="majorHAnsi" w:hAnsiTheme="majorHAnsi" w:eastAsiaTheme="majorEastAsia" w:cstheme="majorBidi"/>
          <w:color w:val="1F4D78" w:themeColor="accent1" w:themeShade="7F"/>
          <w:sz w:val="24"/>
          <w:szCs w:val="24"/>
        </w:rPr>
        <w:t>English</w:t>
      </w:r>
      <w:bookmarkEnd w:id="7"/>
    </w:p>
    <w:p w:rsidRPr="00AE57BE" w:rsidR="001F5CF5" w:rsidP="001F5CF5" w:rsidRDefault="001F5CF5" w14:paraId="2D1CA2E1"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Statement of intent</w:t>
      </w:r>
    </w:p>
    <w:p w:rsidRPr="00AE57BE" w:rsidR="001F5CF5" w:rsidP="001F5CF5" w:rsidRDefault="001F5CF5" w14:paraId="3EA15001" w14:textId="6136C14C">
      <w:pPr>
        <w:spacing w:after="0"/>
        <w:jc w:val="lowKashida"/>
      </w:pPr>
      <w:r w:rsidRPr="00AE57BE">
        <w:t xml:space="preserve">We aim that </w:t>
      </w:r>
      <w:r w:rsidRPr="00041815" w:rsidR="00BC1B57">
        <w:rPr>
          <w:bCs/>
        </w:rPr>
        <w:t>learners</w:t>
      </w:r>
      <w:r w:rsidRPr="00AE57BE" w:rsidR="00BC1B57">
        <w:t xml:space="preserve"> </w:t>
      </w:r>
      <w:r w:rsidRPr="00AE57BE">
        <w:t>should:</w:t>
      </w:r>
    </w:p>
    <w:p w:rsidRPr="00AE57BE" w:rsidR="001F5CF5" w:rsidP="001F5CF5" w:rsidRDefault="001F5CF5" w14:paraId="4D870E07" w14:textId="77777777">
      <w:pPr>
        <w:numPr>
          <w:ilvl w:val="0"/>
          <w:numId w:val="24"/>
        </w:numPr>
        <w:spacing w:after="0"/>
        <w:contextualSpacing/>
        <w:jc w:val="lowKashida"/>
      </w:pPr>
      <w:r w:rsidRPr="00AE57BE">
        <w:t>develop a passion for reading and be able to communicate clearly and confidently</w:t>
      </w:r>
    </w:p>
    <w:p w:rsidRPr="00AE57BE" w:rsidR="001F5CF5" w:rsidP="001F5CF5" w:rsidRDefault="001F5CF5" w14:paraId="51321050" w14:textId="77777777">
      <w:pPr>
        <w:numPr>
          <w:ilvl w:val="0"/>
          <w:numId w:val="11"/>
        </w:numPr>
        <w:spacing w:after="0"/>
        <w:contextualSpacing/>
        <w:jc w:val="lowKashida"/>
      </w:pPr>
      <w:r w:rsidRPr="00AE57BE">
        <w:t xml:space="preserve">be provided with the skills to achieve functional literacy standards and, where appropriate, the qualifications required to be independent in the adult world </w:t>
      </w:r>
    </w:p>
    <w:p w:rsidRPr="00AE57BE" w:rsidR="001F5CF5" w:rsidP="001F5CF5" w:rsidRDefault="001F5CF5" w14:paraId="08A8AAE0" w14:textId="36045D76">
      <w:pPr>
        <w:numPr>
          <w:ilvl w:val="0"/>
          <w:numId w:val="11"/>
        </w:numPr>
        <w:contextualSpacing/>
        <w:jc w:val="lowKashida"/>
      </w:pPr>
      <w:r>
        <w:t xml:space="preserve">be taught the skills required to be competent communicators, </w:t>
      </w:r>
      <w:r w:rsidR="6A25A817">
        <w:t>readers,</w:t>
      </w:r>
      <w:r>
        <w:t xml:space="preserve"> and writers; this development might happen alongside integrated therapeutic support, such as that available from our speech and language therapist</w:t>
      </w:r>
    </w:p>
    <w:p w:rsidRPr="00AE57BE" w:rsidR="001F5CF5" w:rsidP="001F5CF5" w:rsidRDefault="001F5CF5" w14:paraId="49B016BC" w14:textId="77777777">
      <w:pPr>
        <w:numPr>
          <w:ilvl w:val="0"/>
          <w:numId w:val="11"/>
        </w:numPr>
        <w:contextualSpacing/>
        <w:jc w:val="lowKashida"/>
      </w:pPr>
      <w:r w:rsidRPr="00AE57BE">
        <w:t>have multiple opportunities throughout the day to develop their literacy skills, knowledge and understanding, including daily 1:1 reading sessions wherever possible</w:t>
      </w:r>
    </w:p>
    <w:p w:rsidRPr="00AE57BE" w:rsidR="001F5CF5" w:rsidP="001F5CF5" w:rsidRDefault="001F5CF5" w14:paraId="03650F74"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 xml:space="preserve">Speaking and Listening </w:t>
      </w:r>
    </w:p>
    <w:p w:rsidRPr="00AE57BE" w:rsidR="001F5CF5" w:rsidP="001F5CF5" w:rsidRDefault="001F5CF5" w14:paraId="570E90DB" w14:textId="77777777">
      <w:pPr>
        <w:numPr>
          <w:ilvl w:val="0"/>
          <w:numId w:val="11"/>
        </w:numPr>
        <w:contextualSpacing/>
        <w:jc w:val="lowKashida"/>
      </w:pPr>
      <w:r w:rsidRPr="00AE57BE">
        <w:t xml:space="preserve">We understand that spoken language is a key form of communication </w:t>
      </w:r>
    </w:p>
    <w:p w:rsidRPr="00AE57BE" w:rsidR="001F5CF5" w:rsidP="001F5CF5" w:rsidRDefault="001F5CF5" w14:paraId="64D818D8" w14:textId="77777777">
      <w:pPr>
        <w:numPr>
          <w:ilvl w:val="0"/>
          <w:numId w:val="11"/>
        </w:numPr>
        <w:contextualSpacing/>
        <w:jc w:val="lowKashida"/>
      </w:pPr>
      <w:r w:rsidRPr="00AE57BE">
        <w:t>We recognise that learners with SEN</w:t>
      </w:r>
      <w:r>
        <w:t>D</w:t>
      </w:r>
      <w:r w:rsidRPr="00AE57BE">
        <w:t xml:space="preserve"> often have difficulty with intonation and expression</w:t>
      </w:r>
    </w:p>
    <w:p w:rsidRPr="00AE57BE" w:rsidR="001F5CF5" w:rsidP="001F5CF5" w:rsidRDefault="001F5CF5" w14:paraId="513DF6E7" w14:textId="480B4D65">
      <w:pPr>
        <w:numPr>
          <w:ilvl w:val="0"/>
          <w:numId w:val="11"/>
        </w:numPr>
        <w:contextualSpacing/>
        <w:jc w:val="lowKashida"/>
      </w:pPr>
      <w:r w:rsidRPr="00AE57BE">
        <w:t xml:space="preserve">We explicitly teach the skills of speaking and listening and to enable our </w:t>
      </w:r>
      <w:r w:rsidRPr="00041815" w:rsidR="00BC1B57">
        <w:rPr>
          <w:bCs/>
        </w:rPr>
        <w:t>learners</w:t>
      </w:r>
      <w:r w:rsidRPr="00AE57BE" w:rsidR="00BC1B57">
        <w:t xml:space="preserve"> </w:t>
      </w:r>
      <w:r w:rsidRPr="00AE57BE">
        <w:t>to develop these skills.</w:t>
      </w:r>
    </w:p>
    <w:p w:rsidRPr="00AE57BE" w:rsidR="001F5CF5" w:rsidP="001F5CF5" w:rsidRDefault="001F5CF5" w14:paraId="5135CCFD" w14:textId="0E3CA57D">
      <w:pPr>
        <w:numPr>
          <w:ilvl w:val="0"/>
          <w:numId w:val="11"/>
        </w:numPr>
        <w:contextualSpacing/>
        <w:jc w:val="lowKashida"/>
      </w:pPr>
      <w:r>
        <w:t xml:space="preserve">Skilled members of staff will ensure all verbal information is simple, </w:t>
      </w:r>
      <w:r w:rsidR="339958FA">
        <w:t>clear,</w:t>
      </w:r>
      <w:r>
        <w:t xml:space="preserve"> and unambiguous</w:t>
      </w:r>
    </w:p>
    <w:p w:rsidRPr="00AE57BE" w:rsidR="001F5CF5" w:rsidP="001F5CF5" w:rsidRDefault="001F5CF5" w14:paraId="1805F448" w14:textId="77777777">
      <w:pPr>
        <w:numPr>
          <w:ilvl w:val="0"/>
          <w:numId w:val="11"/>
        </w:numPr>
        <w:contextualSpacing/>
        <w:jc w:val="lowKashida"/>
      </w:pPr>
      <w:r w:rsidRPr="00AE57BE">
        <w:t xml:space="preserve">We note that </w:t>
      </w:r>
      <w:r>
        <w:t xml:space="preserve">young people </w:t>
      </w:r>
      <w:r w:rsidRPr="00AE57BE">
        <w:t>can feel anxious when asked to contribute to a group situation, prompting will need an approach that maintains an awareness of these difficulties.</w:t>
      </w:r>
    </w:p>
    <w:p w:rsidRPr="00AE57BE" w:rsidR="001F5CF5" w:rsidP="001F5CF5" w:rsidRDefault="001F5CF5" w14:paraId="377936FD" w14:textId="77777777">
      <w:pPr>
        <w:numPr>
          <w:ilvl w:val="0"/>
          <w:numId w:val="11"/>
        </w:numPr>
        <w:contextualSpacing/>
        <w:jc w:val="lowKashida"/>
      </w:pPr>
      <w:r>
        <w:t xml:space="preserve">Young people </w:t>
      </w:r>
      <w:r w:rsidRPr="00AE57BE">
        <w:t xml:space="preserve">will have opportunities which include role play within the indoor and outdoor learning environments where </w:t>
      </w:r>
      <w:r>
        <w:t xml:space="preserve">they </w:t>
      </w:r>
      <w:r w:rsidRPr="00AE57BE">
        <w:t>can explore language in play-based contexts.</w:t>
      </w:r>
    </w:p>
    <w:p w:rsidRPr="00AE57BE" w:rsidR="001F5CF5" w:rsidP="001F5CF5" w:rsidRDefault="001F5CF5" w14:paraId="403F50AA"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 xml:space="preserve">Reading </w:t>
      </w:r>
    </w:p>
    <w:p w:rsidRPr="00AE57BE" w:rsidR="001F5CF5" w:rsidP="001F5CF5" w:rsidRDefault="001F5CF5" w14:paraId="580671E8" w14:textId="0364763A">
      <w:pPr>
        <w:numPr>
          <w:ilvl w:val="0"/>
          <w:numId w:val="12"/>
        </w:numPr>
        <w:contextualSpacing/>
        <w:jc w:val="lowKashida"/>
      </w:pPr>
      <w:r>
        <w:t>We aim for all young people to read widely across a range of genres, developing their ability to explain their understanding of materials which they have read</w:t>
      </w:r>
      <w:r w:rsidR="56FE208E">
        <w:t xml:space="preserve">. </w:t>
      </w:r>
    </w:p>
    <w:p w:rsidRPr="00AE57BE" w:rsidR="001F5CF5" w:rsidP="00274B8A" w:rsidRDefault="001F5CF5" w14:paraId="0A4CBD8E" w14:textId="77777777">
      <w:pPr>
        <w:numPr>
          <w:ilvl w:val="0"/>
          <w:numId w:val="12"/>
        </w:numPr>
        <w:spacing w:after="0"/>
        <w:contextualSpacing/>
        <w:jc w:val="lowKashida"/>
      </w:pPr>
      <w:r w:rsidRPr="00AE57BE">
        <w:t>A reading as</w:t>
      </w:r>
      <w:r>
        <w:t xml:space="preserve">sessment is completed for each young person </w:t>
      </w:r>
      <w:r w:rsidRPr="00AE57BE">
        <w:t>on entry</w:t>
      </w:r>
    </w:p>
    <w:p w:rsidRPr="00274B8A" w:rsidR="001F5CF5" w:rsidP="00274B8A" w:rsidRDefault="00BC1B57" w14:paraId="3D10B61F" w14:textId="4E32DD2A">
      <w:pPr>
        <w:pStyle w:val="ListParagraph"/>
        <w:numPr>
          <w:ilvl w:val="0"/>
          <w:numId w:val="12"/>
        </w:numPr>
        <w:spacing w:after="0"/>
        <w:jc w:val="lowKashida"/>
        <w:rPr>
          <w:rFonts w:ascii="Calibri" w:hAnsi="Calibri" w:cs="Calibri"/>
        </w:rPr>
      </w:pPr>
      <w:r>
        <w:rPr>
          <w:bCs/>
        </w:rPr>
        <w:t>L</w:t>
      </w:r>
      <w:r w:rsidRPr="00041815">
        <w:rPr>
          <w:bCs/>
        </w:rPr>
        <w:t>earners</w:t>
      </w:r>
      <w:r w:rsidRPr="00AE57BE">
        <w:t xml:space="preserve"> </w:t>
      </w:r>
      <w:r w:rsidRPr="00AE57BE" w:rsidR="001F5CF5">
        <w:t xml:space="preserve">will either join a phonics programme or other scheme to develop reading skills as appropriate </w:t>
      </w:r>
      <w:r w:rsidRPr="00274B8A" w:rsidR="001F5CF5">
        <w:rPr>
          <w:rFonts w:ascii="Calibri" w:hAnsi="Calibri" w:cs="Calibri"/>
        </w:rPr>
        <w:t xml:space="preserve"> </w:t>
      </w:r>
    </w:p>
    <w:p w:rsidRPr="00AE57BE" w:rsidR="001F5CF5" w:rsidP="00274B8A" w:rsidRDefault="001F5CF5" w14:paraId="45278C51" w14:textId="77777777">
      <w:pPr>
        <w:numPr>
          <w:ilvl w:val="0"/>
          <w:numId w:val="12"/>
        </w:numPr>
        <w:spacing w:after="0"/>
        <w:contextualSpacing/>
        <w:jc w:val="lowKashida"/>
        <w:rPr>
          <w:rFonts w:ascii="Calibri" w:hAnsi="Calibri" w:cs="Calibri"/>
        </w:rPr>
      </w:pPr>
      <w:r w:rsidRPr="00AE57BE">
        <w:rPr>
          <w:rFonts w:ascii="Calibri" w:hAnsi="Calibri" w:cs="Calibri"/>
        </w:rPr>
        <w:t xml:space="preserve">At the same time, we understand that synthetic phonics works well for some </w:t>
      </w:r>
      <w:r>
        <w:rPr>
          <w:rFonts w:ascii="Calibri" w:hAnsi="Calibri" w:cs="Calibri"/>
        </w:rPr>
        <w:t>young people</w:t>
      </w:r>
      <w:r w:rsidRPr="00AE57BE">
        <w:rPr>
          <w:rFonts w:ascii="Calibri" w:hAnsi="Calibri" w:cs="Calibri"/>
        </w:rPr>
        <w:t xml:space="preserve">, but not for others and that many </w:t>
      </w:r>
      <w:r>
        <w:rPr>
          <w:rFonts w:ascii="Calibri" w:hAnsi="Calibri" w:cs="Calibri"/>
        </w:rPr>
        <w:t xml:space="preserve">young people </w:t>
      </w:r>
      <w:r w:rsidRPr="00AE57BE">
        <w:rPr>
          <w:rFonts w:ascii="Calibri" w:hAnsi="Calibri" w:cs="Calibri"/>
        </w:rPr>
        <w:t>become good readers when they learn to use mental strategies other than phonetic decoding.</w:t>
      </w:r>
    </w:p>
    <w:p w:rsidRPr="00AE57BE" w:rsidR="001F5CF5" w:rsidP="001F5CF5" w:rsidRDefault="001F5CF5" w14:paraId="193EDD17" w14:textId="77777777">
      <w:pPr>
        <w:numPr>
          <w:ilvl w:val="0"/>
          <w:numId w:val="12"/>
        </w:numPr>
        <w:contextualSpacing/>
        <w:jc w:val="lowKashida"/>
        <w:rPr>
          <w:rFonts w:ascii="Calibri" w:hAnsi="Calibri" w:cs="Calibri"/>
        </w:rPr>
      </w:pPr>
      <w:r w:rsidRPr="00AE57BE">
        <w:rPr>
          <w:rFonts w:ascii="Calibri" w:hAnsi="Calibri" w:cs="Calibri"/>
        </w:rPr>
        <w:t>Kinaesthetic and visual learning is best approached by the multi-sensory study of word families and whole word recognition using flashcards and games</w:t>
      </w:r>
    </w:p>
    <w:p w:rsidRPr="00AE57BE" w:rsidR="001F5CF5" w:rsidP="001F5CF5" w:rsidRDefault="00BC1B57" w14:paraId="1BB470C8" w14:textId="56D44CD0">
      <w:pPr>
        <w:numPr>
          <w:ilvl w:val="0"/>
          <w:numId w:val="12"/>
        </w:numPr>
        <w:contextualSpacing/>
        <w:jc w:val="lowKashida"/>
        <w:rPr>
          <w:rFonts w:ascii="Calibri" w:hAnsi="Calibri" w:cs="Calibri"/>
        </w:rPr>
      </w:pPr>
      <w:r>
        <w:rPr>
          <w:bCs/>
        </w:rPr>
        <w:t>L</w:t>
      </w:r>
      <w:r w:rsidRPr="00041815">
        <w:rPr>
          <w:bCs/>
        </w:rPr>
        <w:t>earners</w:t>
      </w:r>
      <w:r w:rsidRPr="00AE57BE">
        <w:rPr>
          <w:rFonts w:ascii="Calibri" w:hAnsi="Calibri" w:cs="Calibri"/>
        </w:rPr>
        <w:t xml:space="preserve"> </w:t>
      </w:r>
      <w:r w:rsidRPr="00AE57BE" w:rsidR="001F5CF5">
        <w:rPr>
          <w:rFonts w:ascii="Calibri" w:hAnsi="Calibri" w:cs="Calibri"/>
        </w:rPr>
        <w:t>that need to are asked to practice high frequency words</w:t>
      </w:r>
    </w:p>
    <w:p w:rsidRPr="00AE57BE" w:rsidR="001F5CF5" w:rsidP="001F5CF5" w:rsidRDefault="001F5CF5" w14:paraId="74576FAF" w14:textId="683A5CC2">
      <w:pPr>
        <w:numPr>
          <w:ilvl w:val="0"/>
          <w:numId w:val="12"/>
        </w:numPr>
        <w:contextualSpacing/>
        <w:jc w:val="lowKashida"/>
      </w:pPr>
      <w:r>
        <w:t xml:space="preserve">Members of staff will share high quality texts </w:t>
      </w:r>
      <w:r w:rsidR="2E532F2A">
        <w:t>daily</w:t>
      </w:r>
      <w:r>
        <w:t xml:space="preserve"> to encourage </w:t>
      </w:r>
      <w:r w:rsidR="00BC1B57">
        <w:t xml:space="preserve">learners </w:t>
      </w:r>
      <w:r>
        <w:t>to read for enjoyment and foster a love of reading</w:t>
      </w:r>
    </w:p>
    <w:p w:rsidRPr="00AE57BE" w:rsidR="001F5CF5" w:rsidP="001F5CF5" w:rsidRDefault="00BC1B57" w14:paraId="59649445" w14:textId="249035B7">
      <w:pPr>
        <w:numPr>
          <w:ilvl w:val="0"/>
          <w:numId w:val="12"/>
        </w:numPr>
        <w:contextualSpacing/>
        <w:jc w:val="lowKashida"/>
      </w:pPr>
      <w:r>
        <w:rPr>
          <w:bCs/>
        </w:rPr>
        <w:t>L</w:t>
      </w:r>
      <w:r w:rsidRPr="00041815">
        <w:rPr>
          <w:bCs/>
        </w:rPr>
        <w:t>earners</w:t>
      </w:r>
      <w:r w:rsidRPr="00AE57BE">
        <w:t xml:space="preserve"> </w:t>
      </w:r>
      <w:r w:rsidRPr="00AE57BE" w:rsidR="001F5CF5">
        <w:t>who are at the appropriate stage of development are encouraged to focus on their own spellings and taught how to make use of word banks or dictionaries to support this</w:t>
      </w:r>
    </w:p>
    <w:p w:rsidRPr="00AE57BE" w:rsidR="001F5CF5" w:rsidP="001F5CF5" w:rsidRDefault="001F5CF5" w14:paraId="0298F31C"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 xml:space="preserve">Writing </w:t>
      </w:r>
    </w:p>
    <w:p w:rsidRPr="00AE57BE" w:rsidR="001F5CF5" w:rsidP="001F5CF5" w:rsidRDefault="001F5CF5" w14:paraId="40B33D0F" w14:textId="0B92086A">
      <w:pPr>
        <w:numPr>
          <w:ilvl w:val="0"/>
          <w:numId w:val="13"/>
        </w:numPr>
        <w:contextualSpacing/>
        <w:jc w:val="lowKashida"/>
      </w:pPr>
      <w:r w:rsidRPr="00AE57BE">
        <w:t xml:space="preserve">We encourage </w:t>
      </w:r>
      <w:r w:rsidRPr="00041815" w:rsidR="00BC1B57">
        <w:rPr>
          <w:bCs/>
        </w:rPr>
        <w:t>learners</w:t>
      </w:r>
      <w:r w:rsidRPr="00AE57BE" w:rsidR="00BC1B57">
        <w:t xml:space="preserve"> </w:t>
      </w:r>
      <w:r w:rsidRPr="00AE57BE">
        <w:t>to wr</w:t>
      </w:r>
      <w:r>
        <w:t>ite as a means of communication</w:t>
      </w:r>
      <w:r w:rsidRPr="00AE57BE">
        <w:t xml:space="preserve"> for a range of purposes</w:t>
      </w:r>
    </w:p>
    <w:p w:rsidRPr="00AE57BE" w:rsidR="001F5CF5" w:rsidP="001F5CF5" w:rsidRDefault="001F5CF5" w14:paraId="373A31A8" w14:textId="77777777">
      <w:pPr>
        <w:numPr>
          <w:ilvl w:val="0"/>
          <w:numId w:val="13"/>
        </w:numPr>
        <w:contextualSpacing/>
        <w:jc w:val="lowKashida"/>
      </w:pPr>
      <w:r w:rsidRPr="00AE57BE">
        <w:t>We are aware that a one aspect of SEN</w:t>
      </w:r>
      <w:r>
        <w:t>D</w:t>
      </w:r>
      <w:r w:rsidRPr="00AE57BE">
        <w:t xml:space="preserve"> is rigid and inflexible thought and that this can make it particularly difficult to think imaginatively in creative writing, role play and drama sessions</w:t>
      </w:r>
    </w:p>
    <w:p w:rsidR="000F2A2B" w:rsidP="000F2A2B" w:rsidRDefault="001F5CF5" w14:paraId="50A840D7" w14:textId="129FC9B3">
      <w:pPr>
        <w:numPr>
          <w:ilvl w:val="0"/>
          <w:numId w:val="13"/>
        </w:numPr>
        <w:contextualSpacing/>
        <w:jc w:val="lowKashida"/>
      </w:pPr>
      <w:r w:rsidRPr="00AE57BE">
        <w:t xml:space="preserve">We recognise that our </w:t>
      </w:r>
      <w:r w:rsidRPr="00041815" w:rsidR="00BC1B57">
        <w:rPr>
          <w:bCs/>
        </w:rPr>
        <w:t>learners</w:t>
      </w:r>
      <w:r w:rsidRPr="00AE57BE" w:rsidR="00BC1B57">
        <w:t xml:space="preserve"> </w:t>
      </w:r>
      <w:r w:rsidRPr="00AE57BE">
        <w:t>can struggle with the fine motor skills required for legible handwriting so we:</w:t>
      </w:r>
    </w:p>
    <w:p w:rsidRPr="00AE57BE" w:rsidR="001F5CF5" w:rsidP="000F2A2B" w:rsidRDefault="001F5CF5" w14:paraId="7F1BDF8B" w14:textId="17099552">
      <w:pPr>
        <w:numPr>
          <w:ilvl w:val="0"/>
          <w:numId w:val="13"/>
        </w:numPr>
        <w:contextualSpacing/>
        <w:jc w:val="lowKashida"/>
      </w:pPr>
      <w:r w:rsidRPr="00AE57BE">
        <w:t>Teach handwriting during whole class sessions and individually, according to need identified by class teachers and occupational therapist</w:t>
      </w:r>
    </w:p>
    <w:p w:rsidRPr="00AE57BE" w:rsidR="001F5CF5" w:rsidP="001F5CF5" w:rsidRDefault="001F5CF5" w14:paraId="6B5BC676" w14:textId="03B1D555">
      <w:pPr>
        <w:numPr>
          <w:ilvl w:val="0"/>
          <w:numId w:val="13"/>
        </w:numPr>
        <w:contextualSpacing/>
        <w:jc w:val="lowKashida"/>
      </w:pPr>
      <w:r>
        <w:t xml:space="preserve">Writing, drafting, </w:t>
      </w:r>
      <w:r w:rsidR="061A3347">
        <w:t>proofing,</w:t>
      </w:r>
      <w:r>
        <w:t xml:space="preserve"> and finishing using ICT is encouraged</w:t>
      </w:r>
    </w:p>
    <w:p w:rsidR="00187BF9" w:rsidP="00187BF9" w:rsidRDefault="00BC1B57" w14:paraId="4E17A85C" w14:textId="52A71FB6">
      <w:pPr>
        <w:numPr>
          <w:ilvl w:val="0"/>
          <w:numId w:val="13"/>
        </w:numPr>
        <w:contextualSpacing/>
        <w:jc w:val="lowKashida"/>
      </w:pPr>
      <w:r>
        <w:rPr>
          <w:bCs/>
        </w:rPr>
        <w:t>L</w:t>
      </w:r>
      <w:r w:rsidRPr="00041815">
        <w:rPr>
          <w:bCs/>
        </w:rPr>
        <w:t>earners</w:t>
      </w:r>
      <w:r w:rsidRPr="00AE57BE">
        <w:t xml:space="preserve"> </w:t>
      </w:r>
      <w:r w:rsidRPr="00AE57BE" w:rsidR="001F5CF5">
        <w:t>are taught to understand the features of a variety of genres and to use these with increasing competence in their own writing</w:t>
      </w:r>
    </w:p>
    <w:p w:rsidRPr="00AE57BE" w:rsidR="001F5CF5" w:rsidP="00187BF9" w:rsidRDefault="001F5CF5" w14:paraId="497CCC82" w14:textId="6026DDCB">
      <w:pPr>
        <w:numPr>
          <w:ilvl w:val="0"/>
          <w:numId w:val="13"/>
        </w:numPr>
        <w:contextualSpacing/>
        <w:jc w:val="lowKashida"/>
      </w:pPr>
      <w:r w:rsidRPr="00AE57BE">
        <w:t>Teachers provide frameworks to support this</w:t>
      </w:r>
    </w:p>
    <w:p w:rsidRPr="00AE57BE" w:rsidR="001F5CF5" w:rsidP="001F5CF5" w:rsidRDefault="001F5CF5" w14:paraId="53BE8538" w14:textId="77777777">
      <w:pPr>
        <w:numPr>
          <w:ilvl w:val="0"/>
          <w:numId w:val="13"/>
        </w:numPr>
        <w:contextualSpacing/>
        <w:jc w:val="lowKashida"/>
      </w:pPr>
      <w:r w:rsidRPr="00AE57BE">
        <w:t>Writing activities are given meaningful contexts, often linked to other subjects of the curriculum within cross - curricular topics</w:t>
      </w:r>
    </w:p>
    <w:p w:rsidRPr="00AE57BE" w:rsidR="001F5CF5" w:rsidP="001F5CF5" w:rsidRDefault="00BC1B57" w14:paraId="4F09A80F" w14:textId="760092C8">
      <w:pPr>
        <w:numPr>
          <w:ilvl w:val="0"/>
          <w:numId w:val="13"/>
        </w:numPr>
        <w:contextualSpacing/>
        <w:jc w:val="lowKashida"/>
      </w:pPr>
      <w:r>
        <w:t xml:space="preserve">Learners </w:t>
      </w:r>
      <w:r w:rsidR="001F5CF5">
        <w:t xml:space="preserve">are encouraged to write </w:t>
      </w:r>
      <w:r w:rsidR="67BB9A04">
        <w:t>to</w:t>
      </w:r>
      <w:r w:rsidR="001F5CF5">
        <w:t xml:space="preserve"> communicate with others and to develop this skill formally and informally, with fluency and accuracy in a range of forms</w:t>
      </w:r>
    </w:p>
    <w:p w:rsidRPr="00AE57BE" w:rsidR="001F5CF5" w:rsidP="001F5CF5" w:rsidRDefault="001F5CF5" w14:paraId="408124CF" w14:textId="77777777">
      <w:pPr>
        <w:ind w:left="360"/>
        <w:jc w:val="lowKashida"/>
        <w:rPr>
          <w:u w:val="single"/>
        </w:rPr>
      </w:pPr>
    </w:p>
    <w:p w:rsidRPr="00AE57BE" w:rsidR="001F5CF5" w:rsidP="001F5CF5" w:rsidRDefault="001F5CF5" w14:paraId="356DFF7A"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4" w:id="8"/>
      <w:r w:rsidRPr="00AE57BE">
        <w:rPr>
          <w:rFonts w:asciiTheme="majorHAnsi" w:hAnsiTheme="majorHAnsi" w:eastAsiaTheme="majorEastAsia" w:cstheme="majorBidi"/>
          <w:color w:val="1F4D78" w:themeColor="accent1" w:themeShade="7F"/>
          <w:sz w:val="24"/>
          <w:szCs w:val="24"/>
        </w:rPr>
        <w:t>Maths</w:t>
      </w:r>
      <w:bookmarkEnd w:id="8"/>
    </w:p>
    <w:p w:rsidRPr="00AE57BE" w:rsidR="001F5CF5" w:rsidP="001F5CF5" w:rsidRDefault="001F5CF5" w14:paraId="57EEC2D6"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Overall Statement</w:t>
      </w:r>
    </w:p>
    <w:p w:rsidRPr="00AE57BE" w:rsidR="001F5CF5" w:rsidP="001F5CF5" w:rsidRDefault="001F5CF5" w14:paraId="7DB56B92" w14:textId="4EA2E2E2">
      <w:pPr>
        <w:spacing w:after="0"/>
      </w:pPr>
      <w:r w:rsidRPr="00AE57BE">
        <w:t xml:space="preserve">We aim that </w:t>
      </w:r>
      <w:r w:rsidRPr="00041815" w:rsidR="00BC1B57">
        <w:rPr>
          <w:bCs/>
        </w:rPr>
        <w:t>learners</w:t>
      </w:r>
      <w:r w:rsidRPr="00AE57BE" w:rsidR="00BC1B57">
        <w:t xml:space="preserve"> </w:t>
      </w:r>
      <w:r w:rsidRPr="00AE57BE">
        <w:t>should:</w:t>
      </w:r>
    </w:p>
    <w:p w:rsidRPr="00AE57BE" w:rsidR="001F5CF5" w:rsidP="001F5CF5" w:rsidRDefault="001F5CF5" w14:paraId="33ECCC75" w14:textId="77777777">
      <w:pPr>
        <w:numPr>
          <w:ilvl w:val="0"/>
          <w:numId w:val="14"/>
        </w:numPr>
        <w:spacing w:after="0"/>
        <w:contextualSpacing/>
        <w:jc w:val="lowKashida"/>
        <w:rPr>
          <w:rFonts w:ascii="Calibri" w:hAnsi="Calibri" w:cs="Calibri"/>
        </w:rPr>
      </w:pPr>
      <w:r w:rsidRPr="00AE57BE">
        <w:rPr>
          <w:rFonts w:ascii="Calibri" w:hAnsi="Calibri" w:cs="Calibri"/>
        </w:rPr>
        <w:t xml:space="preserve">Develop a positive attitude to maths as an interesting and attractive subject in which all </w:t>
      </w:r>
      <w:r>
        <w:rPr>
          <w:rFonts w:ascii="Calibri" w:hAnsi="Calibri" w:cs="Calibri"/>
        </w:rPr>
        <w:t xml:space="preserve">young people </w:t>
      </w:r>
      <w:r w:rsidRPr="00AE57BE">
        <w:rPr>
          <w:rFonts w:ascii="Calibri" w:hAnsi="Calibri" w:cs="Calibri"/>
        </w:rPr>
        <w:t xml:space="preserve">gain some success and pleasure </w:t>
      </w:r>
    </w:p>
    <w:p w:rsidRPr="00AE57BE" w:rsidR="001F5CF5" w:rsidP="001F5CF5" w:rsidRDefault="001F5CF5" w14:paraId="1E6C6744" w14:textId="77777777">
      <w:pPr>
        <w:numPr>
          <w:ilvl w:val="0"/>
          <w:numId w:val="14"/>
        </w:numPr>
        <w:spacing w:after="0"/>
        <w:contextualSpacing/>
        <w:jc w:val="lowKashida"/>
        <w:rPr>
          <w:rFonts w:ascii="Calibri" w:hAnsi="Calibri" w:cs="Calibri"/>
        </w:rPr>
      </w:pPr>
      <w:r w:rsidRPr="00AE57BE">
        <w:rPr>
          <w:rFonts w:ascii="Calibri" w:hAnsi="Calibri" w:cs="Calibri"/>
        </w:rPr>
        <w:t>Develop mathematical understanding through systematic direct teaching of appropriate learning objectives, based upon the National Curriculum</w:t>
      </w:r>
    </w:p>
    <w:p w:rsidRPr="00AE57BE" w:rsidR="001F5CF5" w:rsidP="001F5CF5" w:rsidRDefault="001F5CF5" w14:paraId="3FC26F79" w14:textId="77777777">
      <w:pPr>
        <w:numPr>
          <w:ilvl w:val="0"/>
          <w:numId w:val="14"/>
        </w:numPr>
        <w:contextualSpacing/>
        <w:jc w:val="lowKashida"/>
        <w:rPr>
          <w:rFonts w:ascii="Calibri" w:hAnsi="Calibri" w:cs="Calibri"/>
        </w:rPr>
      </w:pPr>
      <w:r w:rsidRPr="00AE57BE">
        <w:rPr>
          <w:rFonts w:ascii="Calibri" w:hAnsi="Calibri" w:cs="Calibri"/>
        </w:rPr>
        <w:t>Encourage the effective use of maths as a tool in a wide range of activities within school and, subsequently, adult life</w:t>
      </w:r>
    </w:p>
    <w:p w:rsidRPr="00AE57BE" w:rsidR="001F5CF5" w:rsidP="001F5CF5" w:rsidRDefault="001F5CF5" w14:paraId="213B51A5" w14:textId="2330D597">
      <w:pPr>
        <w:numPr>
          <w:ilvl w:val="0"/>
          <w:numId w:val="14"/>
        </w:numPr>
        <w:contextualSpacing/>
        <w:jc w:val="lowKashida"/>
        <w:rPr>
          <w:rFonts w:ascii="Calibri" w:hAnsi="Calibri" w:cs="Calibri"/>
        </w:rPr>
      </w:pPr>
      <w:r w:rsidRPr="74E20610">
        <w:rPr>
          <w:rFonts w:ascii="Calibri" w:hAnsi="Calibri" w:cs="Calibri"/>
        </w:rPr>
        <w:t xml:space="preserve">Develop </w:t>
      </w:r>
      <w:r w:rsidRPr="74E20610" w:rsidR="61B439FD">
        <w:rPr>
          <w:rFonts w:ascii="Calibri" w:hAnsi="Calibri" w:cs="Calibri"/>
        </w:rPr>
        <w:t>learners'</w:t>
      </w:r>
      <w:r w:rsidRPr="74E20610">
        <w:rPr>
          <w:rFonts w:ascii="Calibri" w:hAnsi="Calibri" w:cs="Calibri"/>
        </w:rPr>
        <w:t xml:space="preserve"> ability to express themselves fluently, to talk about the subject with assurance, using correct mathematical language and vocabulary </w:t>
      </w:r>
    </w:p>
    <w:p w:rsidRPr="00AE57BE" w:rsidR="001F5CF5" w:rsidP="001F5CF5" w:rsidRDefault="001F5CF5" w14:paraId="7BB7F4DD" w14:textId="77777777">
      <w:pPr>
        <w:numPr>
          <w:ilvl w:val="0"/>
          <w:numId w:val="14"/>
        </w:numPr>
        <w:contextualSpacing/>
        <w:jc w:val="lowKashida"/>
        <w:rPr>
          <w:rFonts w:ascii="Calibri" w:hAnsi="Calibri" w:cs="Calibri"/>
        </w:rPr>
      </w:pPr>
      <w:r w:rsidRPr="00AE57BE">
        <w:rPr>
          <w:rFonts w:ascii="Calibri" w:hAnsi="Calibri" w:cs="Calibri"/>
        </w:rPr>
        <w:t>Develop an appreciation of relationships and pattern within maths</w:t>
      </w:r>
    </w:p>
    <w:p w:rsidRPr="00AE57BE" w:rsidR="001F5CF5" w:rsidP="001F5CF5" w:rsidRDefault="001F5CF5" w14:paraId="5B39BEE4" w14:textId="77777777">
      <w:pPr>
        <w:numPr>
          <w:ilvl w:val="0"/>
          <w:numId w:val="14"/>
        </w:numPr>
        <w:contextualSpacing/>
        <w:jc w:val="lowKashida"/>
        <w:rPr>
          <w:rFonts w:ascii="Calibri" w:hAnsi="Calibri" w:cs="Calibri"/>
        </w:rPr>
      </w:pPr>
      <w:r w:rsidRPr="00AE57BE">
        <w:rPr>
          <w:rFonts w:ascii="Calibri" w:hAnsi="Calibri" w:cs="Calibri"/>
        </w:rPr>
        <w:t>Develop ability to think clearly and logically with independence of thought and flexibility of mind</w:t>
      </w:r>
    </w:p>
    <w:p w:rsidRPr="00AE57BE" w:rsidR="001F5CF5" w:rsidP="001F5CF5" w:rsidRDefault="001F5CF5" w14:paraId="515D0D5D" w14:textId="77777777">
      <w:pPr>
        <w:numPr>
          <w:ilvl w:val="0"/>
          <w:numId w:val="14"/>
        </w:numPr>
        <w:contextualSpacing/>
        <w:jc w:val="lowKashida"/>
        <w:rPr>
          <w:rFonts w:ascii="Calibri" w:hAnsi="Calibri" w:cs="Calibri"/>
        </w:rPr>
      </w:pPr>
      <w:r w:rsidRPr="00AE57BE">
        <w:rPr>
          <w:rFonts w:ascii="Calibri" w:hAnsi="Calibri" w:cs="Calibri"/>
        </w:rPr>
        <w:t>Develop an appreciation of creative aspects of maths and awareness of its aesthetic appeal.</w:t>
      </w:r>
    </w:p>
    <w:p w:rsidRPr="00AE57BE" w:rsidR="001F5CF5" w:rsidP="001F5CF5" w:rsidRDefault="001F5CF5" w14:paraId="79D68F22" w14:textId="77777777">
      <w:pPr>
        <w:numPr>
          <w:ilvl w:val="0"/>
          <w:numId w:val="14"/>
        </w:numPr>
        <w:contextualSpacing/>
        <w:jc w:val="lowKashida"/>
        <w:rPr>
          <w:rFonts w:ascii="Calibri" w:hAnsi="Calibri" w:cs="Calibri"/>
        </w:rPr>
      </w:pPr>
      <w:r w:rsidRPr="00AE57BE">
        <w:rPr>
          <w:rFonts w:ascii="Calibri" w:hAnsi="Calibri" w:cs="Calibri"/>
        </w:rPr>
        <w:t>Develop mathematical skills and knowledge and quick recall of basic facts</w:t>
      </w:r>
    </w:p>
    <w:p w:rsidRPr="00AE57BE" w:rsidR="001F5CF5" w:rsidP="001F5CF5" w:rsidRDefault="001F5CF5" w14:paraId="373E1033" w14:textId="77777777">
      <w:pPr>
        <w:numPr>
          <w:ilvl w:val="0"/>
          <w:numId w:val="14"/>
        </w:numPr>
        <w:contextualSpacing/>
        <w:jc w:val="lowKashida"/>
        <w:rPr>
          <w:rFonts w:ascii="Calibri" w:hAnsi="Calibri" w:cs="Calibri"/>
        </w:rPr>
      </w:pPr>
      <w:r w:rsidRPr="00AE57BE">
        <w:rPr>
          <w:rFonts w:ascii="Calibri" w:hAnsi="Calibri" w:cs="Calibri"/>
        </w:rPr>
        <w:t xml:space="preserve">Enable learners to apply their mathematical understanding to practical and real-life situations </w:t>
      </w:r>
    </w:p>
    <w:p w:rsidRPr="00AE57BE" w:rsidR="001F5CF5" w:rsidP="001F5CF5" w:rsidRDefault="001F5CF5" w14:paraId="63005050"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Curriculum planning</w:t>
      </w:r>
    </w:p>
    <w:p w:rsidRPr="00AE57BE" w:rsidR="001F5CF5" w:rsidP="001F5CF5" w:rsidRDefault="001F5CF5" w14:paraId="1E15FA76" w14:textId="67DB5DDD">
      <w:pPr>
        <w:numPr>
          <w:ilvl w:val="0"/>
          <w:numId w:val="19"/>
        </w:numPr>
        <w:spacing/>
        <w:contextualSpacing/>
        <w:jc w:val="lowKashida"/>
        <w:rPr/>
      </w:pPr>
      <w:r w:rsidR="001F5CF5">
        <w:rPr/>
        <w:t xml:space="preserve">We use the National Curriculum’s Programme of Study as our reference for planning mathematics </w:t>
      </w:r>
      <w:r w:rsidR="3226C5C0">
        <w:rPr/>
        <w:t>objectives alongside</w:t>
      </w:r>
      <w:r w:rsidR="3226C5C0">
        <w:rPr/>
        <w:t xml:space="preserve"> White Rose Maths programme.</w:t>
      </w:r>
    </w:p>
    <w:p w:rsidRPr="00AE57BE" w:rsidR="001F5CF5" w:rsidP="001F5CF5" w:rsidRDefault="001F5CF5" w14:paraId="4C363BD6" w14:textId="77777777">
      <w:pPr>
        <w:numPr>
          <w:ilvl w:val="0"/>
          <w:numId w:val="19"/>
        </w:numPr>
        <w:contextualSpacing/>
        <w:jc w:val="lowKashida"/>
      </w:pPr>
      <w:r w:rsidRPr="00AE57BE">
        <w:t>Teachers use our structured objectives to plan their annual overviews and inform their more granular planning for each pupil</w:t>
      </w:r>
    </w:p>
    <w:p w:rsidRPr="00AE57BE" w:rsidR="001F5CF5" w:rsidP="001F5CF5" w:rsidRDefault="001F5CF5" w14:paraId="57A258B5" w14:textId="77777777">
      <w:pPr>
        <w:numPr>
          <w:ilvl w:val="0"/>
          <w:numId w:val="19"/>
        </w:numPr>
        <w:contextualSpacing/>
        <w:jc w:val="lowKashida"/>
      </w:pPr>
      <w:r w:rsidRPr="00AE57BE">
        <w:t xml:space="preserve">Coverage and assessment of these objectives is tracked on the school’s electronic recording systems </w:t>
      </w:r>
    </w:p>
    <w:p w:rsidRPr="00AE57BE" w:rsidR="001F5CF5" w:rsidP="001F5CF5" w:rsidRDefault="001F5CF5" w14:paraId="0A31FB0A"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Curriculum coverage</w:t>
      </w:r>
    </w:p>
    <w:p w:rsidRPr="00AE57BE" w:rsidR="001F5CF5" w:rsidP="001F5CF5" w:rsidRDefault="001F5CF5" w14:paraId="3A785599" w14:textId="4C4479F9">
      <w:pPr>
        <w:numPr>
          <w:ilvl w:val="0"/>
          <w:numId w:val="20"/>
        </w:numPr>
        <w:contextualSpacing/>
        <w:jc w:val="lowKashida"/>
      </w:pPr>
      <w:r w:rsidRPr="00AE57BE">
        <w:t>Decisions about when to progress should always be based on the security of</w:t>
      </w:r>
      <w:r w:rsidRPr="00BC1B57" w:rsidR="00BC1B57">
        <w:rPr>
          <w:bCs/>
        </w:rPr>
        <w:t xml:space="preserve"> </w:t>
      </w:r>
      <w:r w:rsidRPr="00041815" w:rsidR="00BC1B57">
        <w:rPr>
          <w:bCs/>
        </w:rPr>
        <w:t>learners</w:t>
      </w:r>
      <w:r w:rsidRPr="00AE57BE">
        <w:t>’ understanding and their readiness to progress to the next stage</w:t>
      </w:r>
    </w:p>
    <w:p w:rsidRPr="00AE57BE" w:rsidR="001F5CF5" w:rsidP="001F5CF5" w:rsidRDefault="00BC1B57" w14:paraId="35789371" w14:textId="259541F8">
      <w:pPr>
        <w:numPr>
          <w:ilvl w:val="0"/>
          <w:numId w:val="20"/>
        </w:numPr>
        <w:contextualSpacing/>
        <w:jc w:val="lowKashida"/>
      </w:pPr>
      <w:r>
        <w:t xml:space="preserve">Learners </w:t>
      </w:r>
      <w:r w:rsidR="001F5CF5">
        <w:t xml:space="preserve">who grasp concepts rapidly should be suitably challenged with more advanced consolidation problems before moving onto </w:t>
      </w:r>
      <w:r w:rsidR="14D3BB25">
        <w:t>added content</w:t>
      </w:r>
    </w:p>
    <w:p w:rsidRPr="00AE57BE" w:rsidR="001F5CF5" w:rsidP="001F5CF5" w:rsidRDefault="001F5CF5" w14:paraId="6DBD2D1D" w14:textId="77777777">
      <w:pPr>
        <w:numPr>
          <w:ilvl w:val="0"/>
          <w:numId w:val="20"/>
        </w:numPr>
        <w:contextualSpacing/>
        <w:jc w:val="lowKashida"/>
      </w:pPr>
      <w:r w:rsidRPr="00AE57BE">
        <w:t>Those who are not sufficiently fluent with earlier material should consolidate their understanding, including through additional practice, before moving on</w:t>
      </w:r>
    </w:p>
    <w:p w:rsidR="001F5CF5" w:rsidP="001F5CF5" w:rsidRDefault="001F5CF5" w14:paraId="0D78B44A" w14:textId="77777777">
      <w:pPr>
        <w:keepNext/>
        <w:keepLines/>
        <w:spacing w:before="40" w:after="0"/>
        <w:outlineLvl w:val="3"/>
        <w:rPr>
          <w:rFonts w:asciiTheme="majorHAnsi" w:hAnsiTheme="majorHAnsi" w:eastAsiaTheme="majorEastAsia" w:cstheme="majorBidi"/>
          <w:i/>
          <w:iCs/>
          <w:color w:val="2E74B5" w:themeColor="accent1" w:themeShade="BF"/>
        </w:rPr>
      </w:pPr>
    </w:p>
    <w:p w:rsidRPr="00AE57BE" w:rsidR="001F5CF5" w:rsidP="001F5CF5" w:rsidRDefault="001F5CF5" w14:paraId="6AA92D02"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Progression of skills, knowledge and understanding</w:t>
      </w:r>
    </w:p>
    <w:p w:rsidRPr="00AE57BE" w:rsidR="001F5CF5" w:rsidP="001F5CF5" w:rsidRDefault="001F5CF5" w14:paraId="7730936B" w14:textId="7C0E9025">
      <w:pPr>
        <w:spacing w:after="0"/>
        <w:jc w:val="lowKashida"/>
      </w:pPr>
      <w:r>
        <w:t xml:space="preserve">We help </w:t>
      </w:r>
      <w:r w:rsidR="00BC1B57">
        <w:t xml:space="preserve">learners </w:t>
      </w:r>
      <w:r>
        <w:t>to recap and progress their mathematical understanding, we recognise this may involve relearning aspects from earlier in their education journey before they can progress</w:t>
      </w:r>
      <w:r w:rsidR="7C670652">
        <w:t xml:space="preserve">. </w:t>
      </w:r>
    </w:p>
    <w:p w:rsidRPr="00AE57BE" w:rsidR="001F5CF5" w:rsidP="001F5CF5" w:rsidRDefault="00BC1B57" w14:paraId="1D946D14" w14:textId="22771DFC">
      <w:pPr>
        <w:numPr>
          <w:ilvl w:val="0"/>
          <w:numId w:val="15"/>
        </w:numPr>
        <w:spacing w:after="0"/>
        <w:contextualSpacing/>
        <w:jc w:val="lowKashida"/>
      </w:pPr>
      <w:r>
        <w:rPr>
          <w:bCs/>
        </w:rPr>
        <w:t>L</w:t>
      </w:r>
      <w:r w:rsidRPr="00041815">
        <w:rPr>
          <w:bCs/>
        </w:rPr>
        <w:t>earners</w:t>
      </w:r>
      <w:r w:rsidRPr="00AE57BE">
        <w:t xml:space="preserve"> </w:t>
      </w:r>
      <w:r w:rsidRPr="00AE57BE" w:rsidR="001F5CF5">
        <w:t xml:space="preserve">should read and spell mathematical vocabulary, at a level consistent with their increasing word reading and spelling knowledge. </w:t>
      </w:r>
    </w:p>
    <w:p w:rsidRPr="00AE57BE" w:rsidR="001F5CF5" w:rsidP="001F5CF5" w:rsidRDefault="00BC1B57" w14:paraId="62295FD2" w14:textId="41B53D91">
      <w:pPr>
        <w:numPr>
          <w:ilvl w:val="0"/>
          <w:numId w:val="16"/>
        </w:numPr>
        <w:spacing w:after="0"/>
        <w:contextualSpacing/>
        <w:jc w:val="lowKashida"/>
        <w:rPr/>
      </w:pPr>
      <w:r w:rsidR="00BC1B57">
        <w:rPr/>
        <w:t>L</w:t>
      </w:r>
      <w:r w:rsidR="00BC1B57">
        <w:rPr/>
        <w:t>earners</w:t>
      </w:r>
      <w:r w:rsidR="00BC1B57">
        <w:rPr/>
        <w:t xml:space="preserve"> </w:t>
      </w:r>
      <w:r w:rsidR="001F5CF5">
        <w:rPr/>
        <w:t>develop mathematical reasoning so they can analyse shapes (</w:t>
      </w:r>
      <w:r w:rsidR="001F5CF5">
        <w:rPr/>
        <w:t>2D</w:t>
      </w:r>
      <w:r w:rsidR="001F5CF5">
        <w:rPr/>
        <w:t xml:space="preserve"> and 3D) and their </w:t>
      </w:r>
      <w:r w:rsidR="2CE29A4C">
        <w:rPr/>
        <w:t>properties and</w:t>
      </w:r>
      <w:r w:rsidR="001F5CF5">
        <w:rPr/>
        <w:t xml:space="preserve"> confidently describe the relationships between them.</w:t>
      </w:r>
    </w:p>
    <w:p w:rsidRPr="00AE57BE" w:rsidR="001F5CF5" w:rsidP="001F5CF5" w:rsidRDefault="001F5CF5" w14:paraId="684DE709" w14:textId="529FC605">
      <w:pPr>
        <w:numPr>
          <w:ilvl w:val="0"/>
          <w:numId w:val="16"/>
        </w:numPr>
        <w:contextualSpacing/>
        <w:jc w:val="lowKashida"/>
      </w:pPr>
      <w:r>
        <w:t>We ensure that they can use measuring instruments with accuracy and make connections between measure and number</w:t>
      </w:r>
      <w:r w:rsidR="02CE1346">
        <w:t xml:space="preserve">. </w:t>
      </w:r>
    </w:p>
    <w:p w:rsidRPr="00AE57BE" w:rsidR="001F5CF5" w:rsidP="001F5CF5" w:rsidRDefault="007C5957" w14:paraId="0FA525C1" w14:textId="2919BB26">
      <w:pPr>
        <w:numPr>
          <w:ilvl w:val="0"/>
          <w:numId w:val="16"/>
        </w:numPr>
        <w:contextualSpacing/>
        <w:jc w:val="lowKashida"/>
      </w:pPr>
      <w:r>
        <w:rPr>
          <w:bCs/>
        </w:rPr>
        <w:t>L</w:t>
      </w:r>
      <w:r w:rsidRPr="00041815">
        <w:rPr>
          <w:bCs/>
        </w:rPr>
        <w:t>earners</w:t>
      </w:r>
      <w:r w:rsidRPr="00AE57BE">
        <w:t xml:space="preserve"> </w:t>
      </w:r>
      <w:r w:rsidRPr="00AE57BE" w:rsidR="001F5CF5">
        <w:t xml:space="preserve">are working towards memorising their multiplication tables up to and including the </w:t>
      </w:r>
      <w:proofErr w:type="spellStart"/>
      <w:r w:rsidRPr="00AE57BE" w:rsidR="001F5CF5">
        <w:t>12x</w:t>
      </w:r>
      <w:proofErr w:type="spellEnd"/>
      <w:r w:rsidRPr="00AE57BE" w:rsidR="001F5CF5">
        <w:t xml:space="preserve"> table</w:t>
      </w:r>
    </w:p>
    <w:p w:rsidRPr="00AE57BE" w:rsidR="001F5CF5" w:rsidP="001F5CF5" w:rsidRDefault="007C5957" w14:paraId="4DA61CA7" w14:textId="3295870D">
      <w:pPr>
        <w:numPr>
          <w:ilvl w:val="0"/>
          <w:numId w:val="16"/>
        </w:numPr>
        <w:contextualSpacing/>
        <w:jc w:val="lowKashida"/>
      </w:pPr>
      <w:r>
        <w:t xml:space="preserve">Learners </w:t>
      </w:r>
      <w:r w:rsidR="001F5CF5">
        <w:t>should read and spell mathematical vocabulary correctly and confidently, using their growing word reading knowledge and their knowledge of spelling</w:t>
      </w:r>
      <w:r w:rsidR="50909650">
        <w:t xml:space="preserve">. </w:t>
      </w:r>
    </w:p>
    <w:p w:rsidRPr="00AE57BE" w:rsidR="001F5CF5" w:rsidP="001F5CF5" w:rsidRDefault="001F5CF5" w14:paraId="78A60DB4" w14:textId="3720A8BD">
      <w:pPr>
        <w:numPr>
          <w:ilvl w:val="0"/>
          <w:numId w:val="17"/>
        </w:numPr>
        <w:contextualSpacing/>
        <w:jc w:val="lowKashida"/>
      </w:pPr>
      <w:r w:rsidRPr="00AE57BE">
        <w:t xml:space="preserve">We ensure that </w:t>
      </w:r>
      <w:r w:rsidRPr="00041815" w:rsidR="007C5957">
        <w:rPr>
          <w:bCs/>
        </w:rPr>
        <w:t>learners</w:t>
      </w:r>
      <w:r w:rsidRPr="00AE57BE" w:rsidR="007C5957">
        <w:t xml:space="preserve"> </w:t>
      </w:r>
      <w:r w:rsidRPr="00AE57BE">
        <w:t xml:space="preserve">extend their understanding of the number system and place value to include larger integers. </w:t>
      </w:r>
    </w:p>
    <w:p w:rsidRPr="00AE57BE" w:rsidR="001F5CF5" w:rsidP="001F5CF5" w:rsidRDefault="001F5CF5" w14:paraId="1568A6D5" w14:textId="33BD87B0">
      <w:pPr>
        <w:numPr>
          <w:ilvl w:val="0"/>
          <w:numId w:val="17"/>
        </w:numPr>
        <w:contextualSpacing/>
        <w:jc w:val="lowKashida"/>
      </w:pPr>
      <w:r>
        <w:t xml:space="preserve">We develop the connections that </w:t>
      </w:r>
      <w:r w:rsidR="007C5957">
        <w:t xml:space="preserve">learners </w:t>
      </w:r>
      <w:r>
        <w:t xml:space="preserve">make between multiplication and division with fractions, decimals, </w:t>
      </w:r>
      <w:r w:rsidR="6ECDC68B">
        <w:t>percentages,</w:t>
      </w:r>
      <w:r>
        <w:t xml:space="preserve"> and ratio.  </w:t>
      </w:r>
    </w:p>
    <w:p w:rsidRPr="00AE57BE" w:rsidR="001F5CF5" w:rsidP="001F5CF5" w:rsidRDefault="007C5957" w14:paraId="6AD4F758" w14:textId="3924631E">
      <w:pPr>
        <w:numPr>
          <w:ilvl w:val="0"/>
          <w:numId w:val="17"/>
        </w:numPr>
        <w:contextualSpacing/>
        <w:jc w:val="lowKashida"/>
      </w:pPr>
      <w:r>
        <w:rPr>
          <w:bCs/>
        </w:rPr>
        <w:t>L</w:t>
      </w:r>
      <w:r w:rsidRPr="00041815">
        <w:rPr>
          <w:bCs/>
        </w:rPr>
        <w:t>earners</w:t>
      </w:r>
      <w:r w:rsidRPr="00AE57BE">
        <w:t xml:space="preserve"> </w:t>
      </w:r>
      <w:r w:rsidRPr="00AE57BE" w:rsidR="001F5CF5">
        <w:t xml:space="preserve">should develop their ability to solve a wider range of problems, including increasingly complex properties of numbers and arithmetic, and problems demanding efficient written and mental methods of calculation. </w:t>
      </w:r>
    </w:p>
    <w:p w:rsidRPr="00AE57BE" w:rsidR="001F5CF5" w:rsidP="001F5CF5" w:rsidRDefault="001F5CF5" w14:paraId="0721CD21" w14:textId="461E1312">
      <w:pPr>
        <w:numPr>
          <w:ilvl w:val="0"/>
          <w:numId w:val="17"/>
        </w:numPr>
        <w:contextualSpacing/>
        <w:jc w:val="lowKashida"/>
      </w:pPr>
      <w:r w:rsidRPr="00AE57BE">
        <w:t xml:space="preserve">With this foundation in arithmetic, </w:t>
      </w:r>
      <w:r w:rsidRPr="00041815" w:rsidR="007C5957">
        <w:rPr>
          <w:bCs/>
        </w:rPr>
        <w:t>learners</w:t>
      </w:r>
      <w:r w:rsidRPr="00AE57BE" w:rsidR="007C5957">
        <w:t xml:space="preserve"> </w:t>
      </w:r>
      <w:r w:rsidRPr="00AE57BE">
        <w:t xml:space="preserve">are introduced to the language of algebra as a means for solving a variety of problems. </w:t>
      </w:r>
    </w:p>
    <w:p w:rsidRPr="00AE57BE" w:rsidR="001F5CF5" w:rsidP="001F5CF5" w:rsidRDefault="001F5CF5" w14:paraId="36C71CAB" w14:textId="77777777">
      <w:pPr>
        <w:numPr>
          <w:ilvl w:val="0"/>
          <w:numId w:val="17"/>
        </w:numPr>
        <w:contextualSpacing/>
        <w:jc w:val="lowKashida"/>
      </w:pPr>
      <w:r w:rsidRPr="00AE57BE">
        <w:t xml:space="preserve">Teaching in geometry and measures should consolidate and extend knowledge developed in number. </w:t>
      </w:r>
    </w:p>
    <w:p w:rsidRPr="00AE57BE" w:rsidR="001F5CF5" w:rsidP="001F5CF5" w:rsidRDefault="001F5CF5" w14:paraId="0FA39002" w14:textId="320DDFAD">
      <w:pPr>
        <w:numPr>
          <w:ilvl w:val="0"/>
          <w:numId w:val="17"/>
        </w:numPr>
        <w:contextualSpacing/>
        <w:jc w:val="lowKashida"/>
      </w:pPr>
      <w:r>
        <w:t xml:space="preserve">Teaching should also ensure that </w:t>
      </w:r>
      <w:r w:rsidR="007C5957">
        <w:t xml:space="preserve">learners </w:t>
      </w:r>
      <w:r>
        <w:t>classify shapes with increasingly complex geometric properties and that they learn the vocabulary they need to describe them</w:t>
      </w:r>
      <w:r w:rsidR="64F01163">
        <w:t xml:space="preserve">. </w:t>
      </w:r>
    </w:p>
    <w:p w:rsidRPr="00AE57BE" w:rsidR="001F5CF5" w:rsidP="001F5CF5" w:rsidRDefault="007C5957" w14:paraId="10D865EF" w14:textId="14A64886">
      <w:pPr>
        <w:numPr>
          <w:ilvl w:val="0"/>
          <w:numId w:val="17"/>
        </w:numPr>
        <w:contextualSpacing/>
        <w:jc w:val="lowKashida"/>
      </w:pPr>
      <w:r>
        <w:t xml:space="preserve">Learners </w:t>
      </w:r>
      <w:r w:rsidR="001F5CF5">
        <w:t xml:space="preserve">are working towards being fluent in solving problems for all four operations, including long multiplication and division, and in working with fractions, </w:t>
      </w:r>
      <w:r w:rsidR="53A3A997">
        <w:t>decimals,</w:t>
      </w:r>
      <w:r w:rsidR="001F5CF5">
        <w:t xml:space="preserve"> and percentages. </w:t>
      </w:r>
    </w:p>
    <w:p w:rsidRPr="00AE57BE" w:rsidR="001F5CF5" w:rsidP="001F5CF5" w:rsidRDefault="007C5957" w14:paraId="58CB470F" w14:textId="4B74BFD2">
      <w:pPr>
        <w:numPr>
          <w:ilvl w:val="0"/>
          <w:numId w:val="17"/>
        </w:numPr>
        <w:contextualSpacing/>
        <w:jc w:val="lowKashida"/>
      </w:pPr>
      <w:r>
        <w:t xml:space="preserve">Learners </w:t>
      </w:r>
      <w:r w:rsidR="001F5CF5">
        <w:t xml:space="preserve">should read, </w:t>
      </w:r>
      <w:r w:rsidR="2B3EF5D5">
        <w:t>spell,</w:t>
      </w:r>
      <w:r w:rsidR="001F5CF5">
        <w:t xml:space="preserve"> and pronounce mathematical vocabulary correctly.  </w:t>
      </w:r>
    </w:p>
    <w:p w:rsidRPr="00AE57BE" w:rsidR="001F5CF5" w:rsidP="001F5CF5" w:rsidRDefault="001F5CF5" w14:paraId="0971DDFF"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 xml:space="preserve"> Teaching and learning</w:t>
      </w:r>
    </w:p>
    <w:p w:rsidRPr="00AE57BE" w:rsidR="001F5CF5" w:rsidP="001F5CF5" w:rsidRDefault="001F5CF5" w14:paraId="705E476A" w14:textId="725FF4BA">
      <w:pPr>
        <w:numPr>
          <w:ilvl w:val="0"/>
          <w:numId w:val="18"/>
        </w:numPr>
        <w:contextualSpacing/>
        <w:jc w:val="lowKashida"/>
      </w:pPr>
      <w:r w:rsidRPr="00AE57BE">
        <w:t xml:space="preserve">The school uses a variety of teaching styles to cater for the variety of learning preferences of </w:t>
      </w:r>
      <w:r w:rsidRPr="00041815" w:rsidR="007C5957">
        <w:rPr>
          <w:bCs/>
        </w:rPr>
        <w:t>learners</w:t>
      </w:r>
      <w:r w:rsidRPr="00AE57BE" w:rsidR="007C5957">
        <w:t xml:space="preserve"> </w:t>
      </w:r>
      <w:r w:rsidRPr="00AE57BE">
        <w:t>in mathematics lessons.</w:t>
      </w:r>
    </w:p>
    <w:p w:rsidRPr="00AE57BE" w:rsidR="001F5CF5" w:rsidP="001F5CF5" w:rsidRDefault="001F5CF5" w14:paraId="6BE6AE28" w14:textId="3CA25344">
      <w:pPr>
        <w:numPr>
          <w:ilvl w:val="0"/>
          <w:numId w:val="18"/>
        </w:numPr>
        <w:contextualSpacing/>
        <w:jc w:val="lowKashida"/>
      </w:pPr>
      <w:r>
        <w:t xml:space="preserve">We do this through a daily lesson which can include whole-class, </w:t>
      </w:r>
      <w:r w:rsidR="65D6EF83">
        <w:t>group,</w:t>
      </w:r>
      <w:r>
        <w:t xml:space="preserve"> and one-to-one teaching. During these lessons we encourage </w:t>
      </w:r>
      <w:r w:rsidR="007C5957">
        <w:t xml:space="preserve">learners </w:t>
      </w:r>
      <w:r>
        <w:t xml:space="preserve">to ask as well as answer mathematical questions. </w:t>
      </w:r>
    </w:p>
    <w:p w:rsidRPr="00AE57BE" w:rsidR="001F5CF5" w:rsidP="001F5CF5" w:rsidRDefault="007C5957" w14:paraId="0BB43017" w14:textId="29B3B8AF">
      <w:pPr>
        <w:numPr>
          <w:ilvl w:val="0"/>
          <w:numId w:val="18"/>
        </w:numPr>
        <w:contextualSpacing/>
        <w:jc w:val="lowKashida"/>
      </w:pPr>
      <w:r>
        <w:t xml:space="preserve">Learners </w:t>
      </w:r>
      <w:r w:rsidR="100F733E">
        <w:t>can</w:t>
      </w:r>
      <w:r w:rsidR="001F5CF5">
        <w:t xml:space="preserve"> use a wide range of physical resources </w:t>
      </w:r>
    </w:p>
    <w:p w:rsidRPr="00AE57BE" w:rsidR="001F5CF5" w:rsidP="001F5CF5" w:rsidRDefault="001F5CF5" w14:paraId="1AA5AA10" w14:textId="77777777">
      <w:pPr>
        <w:numPr>
          <w:ilvl w:val="0"/>
          <w:numId w:val="18"/>
        </w:numPr>
        <w:contextualSpacing/>
        <w:jc w:val="lowKashida"/>
      </w:pPr>
      <w:r w:rsidRPr="00AE57BE">
        <w:t xml:space="preserve">Mathematical dictionaries are available in classrooms. </w:t>
      </w:r>
    </w:p>
    <w:p w:rsidRPr="00AE57BE" w:rsidR="001F5CF5" w:rsidP="001F5CF5" w:rsidRDefault="001F5CF5" w14:paraId="6079FB22" w14:textId="2F877DCA">
      <w:pPr>
        <w:numPr>
          <w:ilvl w:val="0"/>
          <w:numId w:val="18"/>
        </w:numPr>
        <w:spacing/>
        <w:contextualSpacing/>
        <w:jc w:val="lowKashida"/>
        <w:rPr/>
      </w:pPr>
      <w:r w:rsidR="001F5CF5">
        <w:rPr/>
        <w:t xml:space="preserve">Young people </w:t>
      </w:r>
      <w:r w:rsidR="001F5CF5">
        <w:rPr/>
        <w:t xml:space="preserve">use </w:t>
      </w:r>
      <w:r w:rsidR="7442BBE5">
        <w:rPr/>
        <w:t>laptops</w:t>
      </w:r>
      <w:r w:rsidR="001F5CF5">
        <w:rPr/>
        <w:t xml:space="preserve"> in mathematics lessons where it will enhance their learning, as in modelling ideas and methods. </w:t>
      </w:r>
    </w:p>
    <w:p w:rsidRPr="00AE57BE" w:rsidR="001F5CF5" w:rsidP="001F5CF5" w:rsidRDefault="001F5CF5" w14:paraId="42A42097" w14:textId="77777777">
      <w:pPr>
        <w:numPr>
          <w:ilvl w:val="0"/>
          <w:numId w:val="18"/>
        </w:numPr>
        <w:contextualSpacing/>
        <w:jc w:val="lowKashida"/>
      </w:pPr>
      <w:r w:rsidRPr="00AE57BE">
        <w:t>Each concept is delivered through a ‘concrete – pictorial – abstract’ approach.</w:t>
      </w:r>
    </w:p>
    <w:p w:rsidRPr="00AE57BE" w:rsidR="001F5CF5" w:rsidP="001F5CF5" w:rsidRDefault="001F5CF5" w14:paraId="2D832782" w14:textId="77777777">
      <w:pPr>
        <w:numPr>
          <w:ilvl w:val="0"/>
          <w:numId w:val="18"/>
        </w:numPr>
        <w:contextualSpacing/>
        <w:jc w:val="lowKashida"/>
      </w:pPr>
      <w:r w:rsidRPr="00AE57BE">
        <w:t xml:space="preserve">In all classes there are </w:t>
      </w:r>
      <w:r>
        <w:t xml:space="preserve">young people </w:t>
      </w:r>
      <w:r w:rsidRPr="00AE57BE">
        <w:t xml:space="preserve">of differing mathematical ability. We recognise this fact and provide suitable learning opportunities for all </w:t>
      </w:r>
      <w:r>
        <w:t xml:space="preserve">young people </w:t>
      </w:r>
      <w:r w:rsidRPr="00AE57BE">
        <w:t xml:space="preserve">by matching the challenge of the task to the ability of the child. </w:t>
      </w:r>
    </w:p>
    <w:p w:rsidRPr="00AE57BE" w:rsidR="001F5CF5" w:rsidP="001F5CF5" w:rsidRDefault="001F5CF5" w14:paraId="1B8F7A39" w14:textId="77777777">
      <w:pPr>
        <w:numPr>
          <w:ilvl w:val="0"/>
          <w:numId w:val="18"/>
        </w:numPr>
        <w:contextualSpacing/>
        <w:jc w:val="lowKashida"/>
      </w:pPr>
      <w:r w:rsidRPr="00AE57BE">
        <w:t xml:space="preserve">We achieve this through a range of strategies – in some lessons through differentiated work and in other lessons by organising the children to work in pairs on open-ended problems or games. </w:t>
      </w:r>
    </w:p>
    <w:p w:rsidR="001F5CF5" w:rsidP="001F5CF5" w:rsidRDefault="001F5CF5" w14:paraId="6A50A7EF" w14:textId="29C97CCB">
      <w:pPr>
        <w:numPr>
          <w:ilvl w:val="0"/>
          <w:numId w:val="18"/>
        </w:numPr>
        <w:contextualSpacing/>
        <w:jc w:val="lowKashida"/>
      </w:pPr>
      <w:r w:rsidRPr="00AE57BE">
        <w:t xml:space="preserve">Where </w:t>
      </w:r>
      <w:r>
        <w:t xml:space="preserve">young people </w:t>
      </w:r>
      <w:r w:rsidRPr="00AE57BE">
        <w:t>are identified as falling behind age-related expectations, a focused and targeted intervention may be offered in the form of one-to-one or two-to-one sessions.</w:t>
      </w:r>
    </w:p>
    <w:p w:rsidR="005D5F85" w:rsidP="005D5F85" w:rsidRDefault="005D5F85" w14:paraId="1D201E52" w14:textId="2288B3BB">
      <w:pPr>
        <w:ind w:left="360"/>
        <w:contextualSpacing/>
        <w:jc w:val="lowKashida"/>
      </w:pPr>
    </w:p>
    <w:p w:rsidRPr="00AE57BE" w:rsidR="005D5F85" w:rsidP="005D5F85" w:rsidRDefault="005D5F85" w14:paraId="7163D636" w14:textId="77777777">
      <w:pPr>
        <w:ind w:left="360"/>
        <w:contextualSpacing/>
        <w:jc w:val="lowKashida"/>
      </w:pPr>
    </w:p>
    <w:p w:rsidR="001F5CF5" w:rsidP="001F5CF5" w:rsidRDefault="001F5CF5" w14:paraId="334763C0" w14:textId="77777777">
      <w:pPr>
        <w:keepNext/>
        <w:keepLines/>
        <w:spacing w:before="40" w:after="0"/>
        <w:outlineLvl w:val="2"/>
        <w:rPr>
          <w:rFonts w:asciiTheme="majorHAnsi" w:hAnsiTheme="majorHAnsi" w:eastAsiaTheme="majorEastAsia" w:cstheme="majorBidi"/>
          <w:color w:val="1F4D78" w:themeColor="accent1" w:themeShade="7F"/>
          <w:sz w:val="24"/>
          <w:szCs w:val="24"/>
        </w:rPr>
      </w:pPr>
    </w:p>
    <w:p w:rsidRPr="00AE57BE" w:rsidR="001F5CF5" w:rsidP="001F5CF5" w:rsidRDefault="001F5CF5" w14:paraId="54CA941E"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5" w:id="9"/>
      <w:r w:rsidRPr="00AE57BE">
        <w:rPr>
          <w:rFonts w:asciiTheme="majorHAnsi" w:hAnsiTheme="majorHAnsi" w:eastAsiaTheme="majorEastAsia" w:cstheme="majorBidi"/>
          <w:color w:val="1F4D78" w:themeColor="accent1" w:themeShade="7F"/>
          <w:sz w:val="24"/>
          <w:szCs w:val="24"/>
        </w:rPr>
        <w:t>Creativity and curiosity</w:t>
      </w:r>
      <w:bookmarkEnd w:id="9"/>
    </w:p>
    <w:p w:rsidRPr="00AE57BE" w:rsidR="001F5CF5" w:rsidP="001F5CF5" w:rsidRDefault="001F5CF5" w14:paraId="7AA114CB" w14:textId="135F91C0">
      <w:r w:rsidRPr="00AE57BE">
        <w:t xml:space="preserve">We acknowledge that it is neither practical nor necessary to attempt to cover the full range of objectives in the National Curriculum given the additional needs of our </w:t>
      </w:r>
      <w:r w:rsidRPr="00041815" w:rsidR="007C5957">
        <w:rPr>
          <w:bCs/>
        </w:rPr>
        <w:t>learners</w:t>
      </w:r>
      <w:r w:rsidRPr="00AE57BE" w:rsidR="007C5957">
        <w:t xml:space="preserve"> </w:t>
      </w:r>
      <w:r w:rsidRPr="00AE57BE">
        <w:t xml:space="preserve">and the time that is required to develop the whole-child. However, we also recognise that our </w:t>
      </w:r>
      <w:r w:rsidRPr="00041815" w:rsidR="007C5957">
        <w:rPr>
          <w:bCs/>
        </w:rPr>
        <w:t>learners</w:t>
      </w:r>
      <w:r w:rsidRPr="00AE57BE" w:rsidR="007C5957">
        <w:t xml:space="preserve"> </w:t>
      </w:r>
      <w:r w:rsidRPr="00AE57BE">
        <w:t>have a right to experience a broad range of knowledge and skills.</w:t>
      </w:r>
    </w:p>
    <w:p w:rsidRPr="00AE57BE" w:rsidR="001F5CF5" w:rsidP="001F5CF5" w:rsidRDefault="001F5CF5" w14:paraId="10A79E0B" w14:textId="77777777">
      <w:r w:rsidRPr="00AE57BE">
        <w:t xml:space="preserve">To that end, we have developed a curriculum that encourages creativity and curiosity; those elements of the curriculum that are not fully covered in the development of mathematics and English. </w:t>
      </w:r>
    </w:p>
    <w:p w:rsidRPr="00AE57BE" w:rsidR="001F5CF5" w:rsidP="001F5CF5" w:rsidRDefault="001F5CF5" w14:paraId="0966CDDD" w14:textId="2727A9B7">
      <w:r w:rsidRPr="74E20610">
        <w:rPr>
          <w:rFonts w:ascii="Calibri" w:hAnsi="Calibri" w:eastAsia="Calibri" w:cs="Calibri"/>
        </w:rPr>
        <w:t xml:space="preserve">We will encourage young people to always keep asking </w:t>
      </w:r>
      <w:r w:rsidRPr="74E20610" w:rsidR="4FDCED0A">
        <w:rPr>
          <w:rFonts w:ascii="Calibri" w:hAnsi="Calibri" w:eastAsia="Calibri" w:cs="Calibri"/>
        </w:rPr>
        <w:t>questions and</w:t>
      </w:r>
      <w:r w:rsidRPr="74E20610">
        <w:rPr>
          <w:rFonts w:ascii="Calibri" w:hAnsi="Calibri" w:eastAsia="Calibri" w:cs="Calibri"/>
        </w:rPr>
        <w:t xml:space="preserve"> celebrate the joy in discovering something or learning a skill.  We will model a life-long love for learning by taking on new skills alongside the young people and learning together – with a ‘have a go’ attitude that shows how mistakes are all part of learning and not something which holds us back for long.  We will see how human’s curiosity has taken us to far away galaxies and given us incredible technology.  We will take joy in listening to or creating music, looking at or making art.  We will always support young people in asking how, what, or why and will work together to find the answers; however small the question may seem.</w:t>
      </w:r>
    </w:p>
    <w:p w:rsidRPr="00AE57BE" w:rsidR="001F5CF5" w:rsidP="001F5CF5" w:rsidRDefault="001F5CF5" w14:paraId="47F43DCC"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6" w:id="10"/>
      <w:r w:rsidRPr="00AE57BE">
        <w:rPr>
          <w:rFonts w:asciiTheme="majorHAnsi" w:hAnsiTheme="majorHAnsi" w:eastAsiaTheme="majorEastAsia" w:cstheme="majorBidi"/>
          <w:color w:val="1F4D78" w:themeColor="accent1" w:themeShade="7F"/>
          <w:sz w:val="24"/>
          <w:szCs w:val="24"/>
        </w:rPr>
        <w:t>Physical education</w:t>
      </w:r>
      <w:bookmarkEnd w:id="10"/>
    </w:p>
    <w:p w:rsidRPr="00AE57BE" w:rsidR="001F5CF5" w:rsidP="001F5CF5" w:rsidRDefault="007C5957" w14:paraId="7FF3A2E2" w14:textId="301858AC">
      <w:r>
        <w:rPr>
          <w:bCs/>
        </w:rPr>
        <w:t>L</w:t>
      </w:r>
      <w:r w:rsidRPr="00041815">
        <w:rPr>
          <w:bCs/>
        </w:rPr>
        <w:t>earners</w:t>
      </w:r>
      <w:r w:rsidRPr="00AE57BE">
        <w:t xml:space="preserve"> </w:t>
      </w:r>
      <w:r w:rsidRPr="00AE57BE" w:rsidR="001F5CF5">
        <w:t xml:space="preserve">will be encouraged to lead healthy lifestyles and learn about their bodies, as well as having opportunities to be active and develop their understanding and skills in individual and team sports. </w:t>
      </w:r>
    </w:p>
    <w:p w:rsidRPr="00AE57BE" w:rsidR="001F5CF5" w:rsidP="001F5CF5" w:rsidRDefault="001F5CF5" w14:paraId="40BCA7E5"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7" w:id="11"/>
      <w:proofErr w:type="spellStart"/>
      <w:r w:rsidRPr="00AE57BE">
        <w:rPr>
          <w:rFonts w:asciiTheme="majorHAnsi" w:hAnsiTheme="majorHAnsi" w:eastAsiaTheme="majorEastAsia" w:cstheme="majorBidi"/>
          <w:color w:val="1F4D78" w:themeColor="accent1" w:themeShade="7F"/>
          <w:sz w:val="24"/>
          <w:szCs w:val="24"/>
        </w:rPr>
        <w:t>PSH</w:t>
      </w:r>
      <w:r>
        <w:rPr>
          <w:rFonts w:asciiTheme="majorHAnsi" w:hAnsiTheme="majorHAnsi" w:eastAsiaTheme="majorEastAsia" w:cstheme="majorBidi"/>
          <w:color w:val="1F4D78" w:themeColor="accent1" w:themeShade="7F"/>
          <w:sz w:val="24"/>
          <w:szCs w:val="24"/>
        </w:rPr>
        <w:t>C</w:t>
      </w:r>
      <w:r w:rsidRPr="00AE57BE">
        <w:rPr>
          <w:rFonts w:asciiTheme="majorHAnsi" w:hAnsiTheme="majorHAnsi" w:eastAsiaTheme="majorEastAsia" w:cstheme="majorBidi"/>
          <w:color w:val="1F4D78" w:themeColor="accent1" w:themeShade="7F"/>
          <w:sz w:val="24"/>
          <w:szCs w:val="24"/>
        </w:rPr>
        <w:t>E</w:t>
      </w:r>
      <w:proofErr w:type="spellEnd"/>
      <w:r w:rsidRPr="00AE57BE">
        <w:rPr>
          <w:rFonts w:asciiTheme="majorHAnsi" w:hAnsiTheme="majorHAnsi" w:eastAsiaTheme="majorEastAsia" w:cstheme="majorBidi"/>
          <w:color w:val="1F4D78" w:themeColor="accent1" w:themeShade="7F"/>
          <w:sz w:val="24"/>
          <w:szCs w:val="24"/>
        </w:rPr>
        <w:t xml:space="preserve"> and RE</w:t>
      </w:r>
      <w:bookmarkEnd w:id="11"/>
    </w:p>
    <w:p w:rsidRPr="00AE57BE" w:rsidR="001F5CF5" w:rsidP="007C5957" w:rsidRDefault="007C5957" w14:paraId="2081D655" w14:textId="1D67B277">
      <w:pPr>
        <w:jc w:val="both"/>
      </w:pPr>
      <w:r w:rsidR="007C5957">
        <w:rPr/>
        <w:t xml:space="preserve">Learners </w:t>
      </w:r>
      <w:r w:rsidR="001F5CF5">
        <w:rPr/>
        <w:t xml:space="preserve">will be taught RE through the creativity and curiosity curriculum, usually thematically. On occasion, as </w:t>
      </w:r>
      <w:r w:rsidR="001F5CF5">
        <w:rPr/>
        <w:t>appropriate to</w:t>
      </w:r>
      <w:r w:rsidR="001F5CF5">
        <w:rPr/>
        <w:t xml:space="preserve"> the calendar, will be taught non-thematically, for example at times of major Christian festivals. We are minded that although the school has no religious foundation, our ethos and curriculum, will be ‘broadly Christian in nature</w:t>
      </w:r>
      <w:r w:rsidR="71EF5F1F">
        <w:rPr/>
        <w:t>.’</w:t>
      </w:r>
    </w:p>
    <w:p w:rsidRPr="00AE57BE" w:rsidR="001F5CF5" w:rsidP="001F5CF5" w:rsidRDefault="61856BB0" w14:paraId="30084210" w14:textId="1D25F4BB">
      <w:r w:rsidR="61856BB0">
        <w:rPr/>
        <w:t>Learners</w:t>
      </w:r>
      <w:r w:rsidR="001F5CF5">
        <w:rPr/>
        <w:t xml:space="preserve"> will have opportunities to develop their skills, knowledge and understanding of the issues and themes in personal, social, health </w:t>
      </w:r>
      <w:r w:rsidR="21C78E63">
        <w:rPr/>
        <w:t xml:space="preserve">and career </w:t>
      </w:r>
      <w:r w:rsidR="001F5CF5">
        <w:rPr/>
        <w:t>education. Our planning will be mindful of national guidance, including that related to relationships and sex education.</w:t>
      </w:r>
    </w:p>
    <w:p w:rsidRPr="00AE57BE" w:rsidR="001F5CF5" w:rsidP="001F5CF5" w:rsidRDefault="001F5CF5" w14:paraId="47DB28B8" w14:textId="77777777"/>
    <w:p w:rsidRPr="00AE57BE" w:rsidR="001F5CF5" w:rsidP="001F5CF5" w:rsidRDefault="001F5CF5" w14:paraId="3DB5EA91"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8" w:id="12"/>
      <w:r w:rsidRPr="00AE57BE">
        <w:rPr>
          <w:rFonts w:asciiTheme="majorHAnsi" w:hAnsiTheme="majorHAnsi" w:eastAsiaTheme="majorEastAsia" w:cstheme="majorBidi"/>
          <w:color w:val="1F4D78" w:themeColor="accent1" w:themeShade="7F"/>
          <w:sz w:val="24"/>
          <w:szCs w:val="24"/>
        </w:rPr>
        <w:t>Our golden threads</w:t>
      </w:r>
      <w:bookmarkEnd w:id="12"/>
    </w:p>
    <w:p w:rsidRPr="00AE57BE" w:rsidR="001F5CF5" w:rsidP="001F5CF5" w:rsidRDefault="001F5CF5" w14:paraId="06F4A0B5" w14:textId="77777777">
      <w:r w:rsidRPr="00AE57BE">
        <w:t>The following development themes will be taught explicitly at times, both in lesson and therapy sessions but they will also run as quiet streams throughout our day with opportunities taken as they arise. This will be especially true of identity and relationships, and communication and interaction.</w:t>
      </w:r>
    </w:p>
    <w:p w:rsidRPr="00AE57BE" w:rsidR="001F5CF5" w:rsidP="001F5CF5" w:rsidRDefault="001F5CF5" w14:paraId="71C60609" w14:textId="77777777">
      <w:pPr>
        <w:keepNext/>
        <w:keepLines/>
        <w:spacing w:before="40" w:after="0"/>
        <w:outlineLvl w:val="3"/>
        <w:rPr>
          <w:rFonts w:asciiTheme="majorHAnsi" w:hAnsiTheme="majorHAnsi" w:eastAsiaTheme="majorEastAsia" w:cstheme="majorBidi"/>
          <w:i/>
          <w:iCs/>
          <w:color w:val="2E74B5" w:themeColor="accent1" w:themeShade="BF"/>
        </w:rPr>
      </w:pPr>
      <w:r w:rsidRPr="74E20610">
        <w:rPr>
          <w:rFonts w:asciiTheme="majorHAnsi" w:hAnsiTheme="majorHAnsi" w:eastAsiaTheme="majorEastAsia" w:cstheme="majorBidi"/>
          <w:i/>
          <w:iCs/>
          <w:color w:val="2E74B5" w:themeColor="accent1" w:themeShade="BF"/>
        </w:rPr>
        <w:t>Identity and relationships</w:t>
      </w:r>
    </w:p>
    <w:p w:rsidRPr="00AE57BE" w:rsidR="001F5CF5" w:rsidP="74E20610" w:rsidRDefault="64137A1E" w14:paraId="54E26FA5" w14:textId="71E2479A">
      <w:r>
        <w:t>Learners</w:t>
      </w:r>
      <w:r w:rsidRPr="74E20610" w:rsidR="001F5CF5">
        <w:rPr>
          <w:rFonts w:ascii="Calibri" w:hAnsi="Calibri" w:eastAsia="Calibri" w:cs="Calibri"/>
        </w:rPr>
        <w:t xml:space="preserve"> will develop an understanding of what it means to be part of the wider world, considering the qualities and attributes needed to live as a healthy, </w:t>
      </w:r>
      <w:r w:rsidRPr="74E20610" w:rsidR="20D52001">
        <w:rPr>
          <w:rFonts w:ascii="Calibri" w:hAnsi="Calibri" w:eastAsia="Calibri" w:cs="Calibri"/>
        </w:rPr>
        <w:t>independent,</w:t>
      </w:r>
      <w:r w:rsidRPr="74E20610" w:rsidR="001F5CF5">
        <w:rPr>
          <w:rFonts w:ascii="Calibri" w:hAnsi="Calibri" w:eastAsia="Calibri" w:cs="Calibri"/>
        </w:rPr>
        <w:t xml:space="preserve"> and active member of society including learning about British Values and other cultures.</w:t>
      </w:r>
    </w:p>
    <w:p w:rsidRPr="00AE57BE" w:rsidR="001F5CF5" w:rsidP="74E20610" w:rsidRDefault="528A4FD2" w14:paraId="0DE1E7D5" w14:textId="522823A7">
      <w:r>
        <w:t>Learners</w:t>
      </w:r>
      <w:r w:rsidRPr="74E20610" w:rsidR="001F5CF5">
        <w:rPr>
          <w:rFonts w:ascii="Calibri" w:hAnsi="Calibri" w:eastAsia="Calibri" w:cs="Calibri"/>
        </w:rPr>
        <w:t xml:space="preserve"> will be able to put their classroom-based learning into practice in real life situations through accessing off-site learning on school trips, such as visiting a town centre to buy items on a shopping list and or through work experience as we support them to develop the skills needed for their future lives. </w:t>
      </w:r>
    </w:p>
    <w:p w:rsidRPr="00AE57BE" w:rsidR="001F5CF5" w:rsidP="74E20610" w:rsidRDefault="766961D9" w14:paraId="2E879685" w14:textId="108176D8">
      <w:r>
        <w:t>Learners</w:t>
      </w:r>
      <w:r w:rsidRPr="74E20610" w:rsidR="001F5CF5">
        <w:rPr>
          <w:rFonts w:ascii="Calibri" w:hAnsi="Calibri" w:eastAsia="Calibri" w:cs="Calibri"/>
        </w:rPr>
        <w:t xml:space="preserve"> will explore democracy and respecting other people’s rights and views and having an appreciation that despite people being different we are all equal.</w:t>
      </w:r>
    </w:p>
    <w:p w:rsidRPr="00AE57BE" w:rsidR="001F5CF5" w:rsidP="74E20610" w:rsidRDefault="001F5CF5" w14:paraId="22A63260" w14:textId="310455E0">
      <w:r w:rsidRPr="74E20610">
        <w:rPr>
          <w:rFonts w:ascii="Calibri" w:hAnsi="Calibri" w:eastAsia="Calibri" w:cs="Calibri"/>
        </w:rPr>
        <w:t xml:space="preserve">Adults will support our </w:t>
      </w:r>
      <w:r w:rsidRPr="74E20610" w:rsidR="5FEFD535">
        <w:rPr>
          <w:rFonts w:ascii="Calibri" w:hAnsi="Calibri" w:eastAsia="Calibri" w:cs="Calibri"/>
        </w:rPr>
        <w:t>l</w:t>
      </w:r>
      <w:r w:rsidR="5FEFD535">
        <w:t>earners</w:t>
      </w:r>
      <w:r w:rsidRPr="74E20610">
        <w:rPr>
          <w:rFonts w:ascii="Calibri" w:hAnsi="Calibri" w:eastAsia="Calibri" w:cs="Calibri"/>
        </w:rPr>
        <w:t xml:space="preserve"> to consider the future, aspirations they may have for their lives and how they will grow and change both physically and emotionally. This will include the importance of their personal safety.</w:t>
      </w:r>
    </w:p>
    <w:p w:rsidRPr="00AE57BE" w:rsidR="001F5CF5" w:rsidP="001F5CF5" w:rsidRDefault="001F5CF5" w14:paraId="5CE76058" w14:textId="77777777">
      <w:pPr>
        <w:keepNext/>
        <w:keepLines/>
        <w:spacing w:before="40" w:after="0"/>
        <w:outlineLvl w:val="3"/>
        <w:rPr>
          <w:rFonts w:asciiTheme="majorHAnsi" w:hAnsiTheme="majorHAnsi" w:eastAsiaTheme="majorEastAsia" w:cstheme="majorBidi"/>
          <w:i/>
          <w:iCs/>
          <w:color w:val="2E74B5" w:themeColor="accent1" w:themeShade="BF"/>
        </w:rPr>
      </w:pPr>
      <w:r w:rsidRPr="00AE57BE">
        <w:rPr>
          <w:rFonts w:asciiTheme="majorHAnsi" w:hAnsiTheme="majorHAnsi" w:eastAsiaTheme="majorEastAsia" w:cstheme="majorBidi"/>
          <w:i/>
          <w:iCs/>
          <w:color w:val="2E74B5" w:themeColor="accent1" w:themeShade="BF"/>
        </w:rPr>
        <w:t>Communication and interaction</w:t>
      </w:r>
    </w:p>
    <w:p w:rsidRPr="00AE57BE" w:rsidR="001F5CF5" w:rsidP="74E20610" w:rsidRDefault="001F5CF5" w14:paraId="3367F725" w14:textId="70E4304E">
      <w:r w:rsidRPr="74E20610">
        <w:rPr>
          <w:rFonts w:ascii="Calibri" w:hAnsi="Calibri" w:eastAsia="Calibri" w:cs="Calibri"/>
        </w:rPr>
        <w:t>We will offer</w:t>
      </w:r>
      <w:r>
        <w:t xml:space="preserve"> </w:t>
      </w:r>
      <w:r w:rsidR="087F3EFA">
        <w:t>learners</w:t>
      </w:r>
      <w:r w:rsidRPr="74E20610">
        <w:rPr>
          <w:rFonts w:ascii="Calibri" w:hAnsi="Calibri" w:eastAsia="Calibri" w:cs="Calibri"/>
        </w:rPr>
        <w:t xml:space="preserve"> a language rich environment where they observe adults’ role modelling good speech and language skills.</w:t>
      </w:r>
    </w:p>
    <w:p w:rsidRPr="00AE57BE" w:rsidR="001F5CF5" w:rsidP="74E20610" w:rsidRDefault="001F5CF5" w14:paraId="368124DA" w14:textId="5E4C8366">
      <w:pPr>
        <w:rPr>
          <w:rFonts w:ascii="Calibri" w:hAnsi="Calibri" w:eastAsia="Calibri" w:cs="Calibri"/>
        </w:rPr>
      </w:pPr>
      <w:r w:rsidRPr="74E20610">
        <w:rPr>
          <w:rFonts w:ascii="Calibri" w:hAnsi="Calibri" w:eastAsia="Calibri" w:cs="Calibri"/>
        </w:rPr>
        <w:t xml:space="preserve">Based upon </w:t>
      </w:r>
      <w:r w:rsidRPr="74E20610" w:rsidR="4CFD6936">
        <w:rPr>
          <w:rFonts w:ascii="Calibri" w:hAnsi="Calibri" w:eastAsia="Calibri" w:cs="Calibri"/>
        </w:rPr>
        <w:t>l</w:t>
      </w:r>
      <w:r w:rsidR="4CFD6936">
        <w:t>earners</w:t>
      </w:r>
      <w:r w:rsidRPr="74E20610">
        <w:rPr>
          <w:rFonts w:ascii="Calibri" w:hAnsi="Calibri" w:eastAsia="Calibri" w:cs="Calibri"/>
        </w:rPr>
        <w:t xml:space="preserve">’ interests, adults will offer stimulating activities and sessions both within and outside of the classroom environment that promote </w:t>
      </w:r>
      <w:r w:rsidRPr="74E20610" w:rsidR="4B84BEDD">
        <w:rPr>
          <w:rFonts w:ascii="Calibri" w:hAnsi="Calibri" w:eastAsia="Calibri" w:cs="Calibri"/>
        </w:rPr>
        <w:t>l</w:t>
      </w:r>
      <w:r w:rsidR="4B84BEDD">
        <w:t>earners</w:t>
      </w:r>
      <w:r>
        <w:t xml:space="preserve"> to engage and express their thoughts and ideas. </w:t>
      </w:r>
    </w:p>
    <w:p w:rsidRPr="00AE57BE" w:rsidR="001F5CF5" w:rsidP="001F5CF5" w:rsidRDefault="001F5CF5" w14:paraId="136F93F1" w14:textId="77777777">
      <w:r w:rsidRPr="00AE57BE">
        <w:rPr>
          <w:rFonts w:ascii="Calibri" w:hAnsi="Calibri" w:eastAsia="Calibri" w:cs="Calibri"/>
        </w:rPr>
        <w:t>We will offer e</w:t>
      </w:r>
      <w:r>
        <w:rPr>
          <w:rFonts w:ascii="Calibri" w:hAnsi="Calibri" w:eastAsia="Calibri" w:cs="Calibri"/>
        </w:rPr>
        <w:t xml:space="preserve">asily accessible </w:t>
      </w:r>
      <w:r w:rsidRPr="00AE57BE">
        <w:rPr>
          <w:rFonts w:ascii="Calibri" w:hAnsi="Calibri" w:eastAsia="Calibri" w:cs="Calibri"/>
        </w:rPr>
        <w:t xml:space="preserve">opportunities to encourage and support speech and language development including the ability to listen, understand and communicate back verbally and non-verbally, </w:t>
      </w:r>
    </w:p>
    <w:p w:rsidRPr="00AE57BE" w:rsidR="001F5CF5" w:rsidP="74E20610" w:rsidRDefault="001F5CF5" w14:paraId="3A8B48BC" w14:textId="1611AD0D">
      <w:r w:rsidRPr="74E20610">
        <w:rPr>
          <w:rFonts w:ascii="Calibri" w:hAnsi="Calibri" w:eastAsia="Calibri" w:cs="Calibri"/>
        </w:rPr>
        <w:t xml:space="preserve">Where necessary, visual prompts and aids will be used to enable </w:t>
      </w:r>
      <w:r w:rsidRPr="74E20610" w:rsidR="66A032AE">
        <w:rPr>
          <w:rFonts w:ascii="Calibri" w:hAnsi="Calibri" w:eastAsia="Calibri" w:cs="Calibri"/>
        </w:rPr>
        <w:t>l</w:t>
      </w:r>
      <w:r w:rsidR="66A032AE">
        <w:t>earners</w:t>
      </w:r>
      <w:r w:rsidRPr="74E20610">
        <w:rPr>
          <w:rFonts w:ascii="Calibri" w:hAnsi="Calibri" w:eastAsia="Calibri" w:cs="Calibri"/>
        </w:rPr>
        <w:t xml:space="preserve"> to access all areas of the curriculum easing anxiety and enabling them to further build social skills. For example, now and next prompts. </w:t>
      </w:r>
    </w:p>
    <w:p w:rsidRPr="00AE57BE" w:rsidR="001F5CF5" w:rsidP="74E20610" w:rsidRDefault="2F5DE73A" w14:paraId="0C723961" w14:textId="25295243">
      <w:r>
        <w:t>Learners</w:t>
      </w:r>
      <w:r w:rsidRPr="74E20610">
        <w:rPr>
          <w:rFonts w:ascii="Calibri" w:hAnsi="Calibri" w:eastAsia="Calibri" w:cs="Calibri"/>
        </w:rPr>
        <w:t xml:space="preserve"> </w:t>
      </w:r>
      <w:r w:rsidRPr="74E20610" w:rsidR="001F5CF5">
        <w:rPr>
          <w:rFonts w:ascii="Calibri" w:hAnsi="Calibri" w:eastAsia="Calibri" w:cs="Calibri"/>
        </w:rPr>
        <w:t>will be given frequent opportunities to participate in low-demand group discussion activities building on their skills of listening to others and confidence to speak aloud to a small group.</w:t>
      </w:r>
      <w:r w:rsidR="001F5CF5">
        <w:t xml:space="preserve"> </w:t>
      </w:r>
    </w:p>
    <w:p w:rsidRPr="00AE57BE" w:rsidR="001F5CF5" w:rsidP="001F5CF5" w:rsidRDefault="001F5CF5" w14:paraId="150FF2FE" w14:textId="77777777">
      <w:pPr>
        <w:keepNext/>
        <w:keepLines/>
        <w:spacing w:before="40" w:after="0"/>
        <w:outlineLvl w:val="3"/>
        <w:rPr>
          <w:rFonts w:asciiTheme="majorHAnsi" w:hAnsiTheme="majorHAnsi" w:eastAsiaTheme="majorEastAsia" w:cstheme="majorBidi"/>
          <w:i/>
          <w:iCs/>
          <w:color w:val="2E74B5" w:themeColor="accent1" w:themeShade="BF"/>
        </w:rPr>
      </w:pPr>
      <w:r w:rsidRPr="74E20610">
        <w:rPr>
          <w:rFonts w:asciiTheme="majorHAnsi" w:hAnsiTheme="majorHAnsi" w:eastAsiaTheme="majorEastAsia" w:cstheme="majorBidi"/>
          <w:i/>
          <w:iCs/>
          <w:color w:val="2E74B5" w:themeColor="accent1" w:themeShade="BF"/>
        </w:rPr>
        <w:t>Health and wellbeing</w:t>
      </w:r>
    </w:p>
    <w:p w:rsidRPr="00AE57BE" w:rsidR="001F5CF5" w:rsidP="74E20610" w:rsidRDefault="52D1C15B" w14:paraId="1FE9A8F5" w14:textId="577390A3">
      <w:r>
        <w:t>Learners</w:t>
      </w:r>
      <w:r w:rsidRPr="74E20610" w:rsidR="001F5CF5">
        <w:rPr>
          <w:rFonts w:ascii="Calibri" w:hAnsi="Calibri" w:eastAsia="Calibri" w:cs="Calibri"/>
        </w:rPr>
        <w:t xml:space="preserve"> will be given opportunities to learn about connections between their actions and their physical and mental health and wellbeing, focusing on exercise, healthy eating, personal hygiene, sleep, healthy relationships, </w:t>
      </w:r>
      <w:r w:rsidRPr="74E20610" w:rsidR="7FA86CF2">
        <w:rPr>
          <w:rFonts w:ascii="Calibri" w:hAnsi="Calibri" w:eastAsia="Calibri" w:cs="Calibri"/>
        </w:rPr>
        <w:t>happiness,</w:t>
      </w:r>
      <w:r w:rsidRPr="74E20610" w:rsidR="6B995DFD">
        <w:rPr>
          <w:rFonts w:ascii="Calibri" w:hAnsi="Calibri" w:eastAsia="Calibri" w:cs="Calibri"/>
        </w:rPr>
        <w:t xml:space="preserve"> and</w:t>
      </w:r>
      <w:r w:rsidRPr="74E20610" w:rsidR="001F5CF5">
        <w:rPr>
          <w:rFonts w:ascii="Calibri" w:hAnsi="Calibri" w:eastAsia="Calibri" w:cs="Calibri"/>
        </w:rPr>
        <w:t xml:space="preserve"> feelings.</w:t>
      </w:r>
    </w:p>
    <w:p w:rsidRPr="00AE57BE" w:rsidR="001F5CF5" w:rsidP="74E20610" w:rsidRDefault="001F5CF5" w14:paraId="620378B2" w14:textId="2B7FB1B7">
      <w:r w:rsidRPr="74E20610">
        <w:rPr>
          <w:rFonts w:ascii="Calibri" w:hAnsi="Calibri" w:eastAsia="Calibri" w:cs="Calibri"/>
        </w:rPr>
        <w:t xml:space="preserve">Within the daily timetable, </w:t>
      </w:r>
      <w:r w:rsidRPr="74E20610" w:rsidR="4A7AB14B">
        <w:rPr>
          <w:rFonts w:ascii="Calibri" w:hAnsi="Calibri" w:eastAsia="Calibri" w:cs="Calibri"/>
        </w:rPr>
        <w:t>l</w:t>
      </w:r>
      <w:r w:rsidR="4A7AB14B">
        <w:t>earners</w:t>
      </w:r>
      <w:r w:rsidRPr="74E20610">
        <w:rPr>
          <w:rFonts w:ascii="Calibri" w:hAnsi="Calibri" w:eastAsia="Calibri" w:cs="Calibri"/>
        </w:rPr>
        <w:t xml:space="preserve"> might undertake life skill lessons to include fundamental skills which will support their independence for looking after themselves such as, planning and preparing a healthy menu. </w:t>
      </w:r>
    </w:p>
    <w:p w:rsidRPr="00AE57BE" w:rsidR="001F5CF5" w:rsidP="74E20610" w:rsidRDefault="5F751BD9" w14:paraId="3A3A3F9F" w14:textId="779187D4">
      <w:r>
        <w:t>Learners</w:t>
      </w:r>
      <w:r w:rsidRPr="74E20610" w:rsidR="001F5CF5">
        <w:rPr>
          <w:rFonts w:ascii="Calibri" w:hAnsi="Calibri" w:eastAsia="Calibri" w:cs="Calibri"/>
        </w:rPr>
        <w:t xml:space="preserve"> will have regular access to the outdoors using it as a place to learn but also as a place where they can develop gross motor skills whilst also developing those key interpersonal skills.</w:t>
      </w:r>
    </w:p>
    <w:p w:rsidRPr="00AE57BE" w:rsidR="001F5CF5" w:rsidP="74E20610" w:rsidRDefault="423BAAB7" w14:paraId="67A7935F" w14:textId="608CE88C">
      <w:r>
        <w:t>Learners</w:t>
      </w:r>
      <w:r w:rsidRPr="74E20610" w:rsidR="001F5CF5">
        <w:rPr>
          <w:rFonts w:ascii="Calibri" w:hAnsi="Calibri" w:eastAsia="Calibri" w:cs="Calibri"/>
        </w:rPr>
        <w:t xml:space="preserve"> will be supported by adults to recognise, </w:t>
      </w:r>
      <w:r w:rsidRPr="74E20610" w:rsidR="40C3FAAF">
        <w:rPr>
          <w:rFonts w:ascii="Calibri" w:hAnsi="Calibri" w:eastAsia="Calibri" w:cs="Calibri"/>
        </w:rPr>
        <w:t>acknowledge,</w:t>
      </w:r>
      <w:r w:rsidRPr="74E20610" w:rsidR="001F5CF5">
        <w:rPr>
          <w:rFonts w:ascii="Calibri" w:hAnsi="Calibri" w:eastAsia="Calibri" w:cs="Calibri"/>
        </w:rPr>
        <w:t xml:space="preserve"> and begin to understand feelings in themselves that may be a cause for anxiety or worry and help them to develop strategies for successful self-regulation.</w:t>
      </w:r>
    </w:p>
    <w:p w:rsidRPr="00AE57BE" w:rsidR="001F5CF5" w:rsidP="74E20610" w:rsidRDefault="1A5E8F63" w14:paraId="22CD90D6" w14:textId="3B30B51D">
      <w:r>
        <w:t>Learners</w:t>
      </w:r>
      <w:r w:rsidRPr="74E20610" w:rsidR="001F5CF5">
        <w:rPr>
          <w:rFonts w:ascii="Calibri" w:hAnsi="Calibri" w:eastAsia="Calibri" w:cs="Calibri"/>
        </w:rPr>
        <w:t xml:space="preserve"> will be encouraged to have a self-improvement mindset where they will be celebrated for trying and challenging themselves with the hope that they will feel greater self-esteem, when they </w:t>
      </w:r>
      <w:r w:rsidRPr="74E20610" w:rsidR="18A75B90">
        <w:rPr>
          <w:rFonts w:ascii="Calibri" w:hAnsi="Calibri" w:eastAsia="Calibri" w:cs="Calibri"/>
        </w:rPr>
        <w:t>realise,</w:t>
      </w:r>
      <w:r w:rsidRPr="74E20610" w:rsidR="001F5CF5">
        <w:rPr>
          <w:rFonts w:ascii="Calibri" w:hAnsi="Calibri" w:eastAsia="Calibri" w:cs="Calibri"/>
        </w:rPr>
        <w:t xml:space="preserve"> they can do something with practice and a lesser feeling of disappointment and failure when they make a mistake.</w:t>
      </w:r>
    </w:p>
    <w:p w:rsidRPr="00AE57BE" w:rsidR="001F5CF5" w:rsidP="001F5CF5" w:rsidRDefault="001F5CF5" w14:paraId="433A15BE" w14:textId="77777777">
      <w:pPr>
        <w:keepNext/>
        <w:keepLines/>
        <w:spacing w:before="40" w:after="0"/>
        <w:outlineLvl w:val="3"/>
        <w:rPr>
          <w:rFonts w:asciiTheme="majorHAnsi" w:hAnsiTheme="majorHAnsi" w:eastAsiaTheme="majorEastAsia" w:cstheme="majorBidi"/>
          <w:i/>
          <w:iCs/>
          <w:color w:val="2E74B5" w:themeColor="accent1" w:themeShade="BF"/>
        </w:rPr>
      </w:pPr>
      <w:r w:rsidRPr="74E20610">
        <w:rPr>
          <w:rFonts w:asciiTheme="majorHAnsi" w:hAnsiTheme="majorHAnsi" w:eastAsiaTheme="majorEastAsia" w:cstheme="majorBidi"/>
          <w:i/>
          <w:iCs/>
          <w:color w:val="2E74B5" w:themeColor="accent1" w:themeShade="BF"/>
        </w:rPr>
        <w:t>Society and the wider world</w:t>
      </w:r>
    </w:p>
    <w:p w:rsidRPr="00AE57BE" w:rsidR="001F5CF5" w:rsidP="74E20610" w:rsidRDefault="1D808185" w14:paraId="2660F61D" w14:textId="4B191F03">
      <w:r>
        <w:t>Learners</w:t>
      </w:r>
      <w:r w:rsidRPr="74E20610" w:rsidR="001F5CF5">
        <w:rPr>
          <w:rFonts w:ascii="Calibri" w:hAnsi="Calibri" w:eastAsia="Calibri" w:cs="Calibri"/>
        </w:rPr>
        <w:t xml:space="preserve"> will learn and grow in an environment that is underpinned by respect, enabling them to build secure and trusting relationships with both adults and peers.</w:t>
      </w:r>
    </w:p>
    <w:p w:rsidRPr="00AE57BE" w:rsidR="001F5CF5" w:rsidP="74E20610" w:rsidRDefault="001F5CF5" w14:paraId="70CE7313" w14:textId="601E31B6">
      <w:r w:rsidRPr="74E20610">
        <w:rPr>
          <w:rFonts w:ascii="Calibri" w:hAnsi="Calibri" w:eastAsia="Calibri" w:cs="Calibri"/>
        </w:rPr>
        <w:t xml:space="preserve">The classroom and supporting adults will offer </w:t>
      </w:r>
      <w:r w:rsidRPr="74E20610" w:rsidR="7F1EF228">
        <w:rPr>
          <w:rFonts w:ascii="Calibri" w:hAnsi="Calibri" w:eastAsia="Calibri" w:cs="Calibri"/>
        </w:rPr>
        <w:t>l</w:t>
      </w:r>
      <w:r w:rsidR="7F1EF228">
        <w:t>earners</w:t>
      </w:r>
      <w:r w:rsidRPr="74E20610">
        <w:rPr>
          <w:rFonts w:ascii="Calibri" w:hAnsi="Calibri" w:eastAsia="Calibri" w:cs="Calibri"/>
        </w:rPr>
        <w:t xml:space="preserve"> a nurturing place where they feel safe to express themselves, where they feel they belong and are accepted with the aim they grow in independence, </w:t>
      </w:r>
      <w:r w:rsidRPr="74E20610" w:rsidR="139C0F8A">
        <w:rPr>
          <w:rFonts w:ascii="Calibri" w:hAnsi="Calibri" w:eastAsia="Calibri" w:cs="Calibri"/>
        </w:rPr>
        <w:t>confidence,</w:t>
      </w:r>
      <w:r w:rsidRPr="74E20610">
        <w:rPr>
          <w:rFonts w:ascii="Calibri" w:hAnsi="Calibri" w:eastAsia="Calibri" w:cs="Calibri"/>
        </w:rPr>
        <w:t xml:space="preserve"> and self-belief.</w:t>
      </w:r>
    </w:p>
    <w:p w:rsidRPr="00AE57BE" w:rsidR="001F5CF5" w:rsidP="74E20610" w:rsidRDefault="1F222269" w14:paraId="3B21971D" w14:textId="5050AC4D">
      <w:r>
        <w:t>Learners</w:t>
      </w:r>
      <w:r w:rsidRPr="74E20610" w:rsidR="001F5CF5">
        <w:rPr>
          <w:rFonts w:ascii="Calibri" w:hAnsi="Calibri" w:eastAsia="Calibri" w:cs="Calibri"/>
        </w:rPr>
        <w:t xml:space="preserve"> will be provided with opportunity through discussion and individualised planned activities to consider their personal beliefs, </w:t>
      </w:r>
      <w:r w:rsidRPr="74E20610" w:rsidR="0A5058CF">
        <w:rPr>
          <w:rFonts w:ascii="Calibri" w:hAnsi="Calibri" w:eastAsia="Calibri" w:cs="Calibri"/>
        </w:rPr>
        <w:t>feelings,</w:t>
      </w:r>
      <w:r w:rsidRPr="74E20610" w:rsidR="001F5CF5">
        <w:rPr>
          <w:rFonts w:ascii="Calibri" w:hAnsi="Calibri" w:eastAsia="Calibri" w:cs="Calibri"/>
        </w:rPr>
        <w:t xml:space="preserve"> and ideas.</w:t>
      </w:r>
    </w:p>
    <w:p w:rsidRPr="00AE57BE" w:rsidR="001F5CF5" w:rsidP="001F5CF5" w:rsidRDefault="001F5CF5" w14:paraId="12AF0D14" w14:textId="77777777">
      <w:r w:rsidRPr="00AE57BE">
        <w:rPr>
          <w:rFonts w:ascii="Calibri" w:hAnsi="Calibri" w:eastAsia="Calibri" w:cs="Calibri"/>
        </w:rPr>
        <w:t xml:space="preserve">Difference and uniqueness will be celebrated. </w:t>
      </w:r>
    </w:p>
    <w:p w:rsidRPr="00AE57BE" w:rsidR="001F5CF5" w:rsidP="74E20610" w:rsidRDefault="001F5CF5" w14:paraId="60956E10" w14:textId="628963B9">
      <w:r w:rsidRPr="74E20610">
        <w:rPr>
          <w:rFonts w:ascii="Calibri" w:hAnsi="Calibri" w:eastAsia="Calibri" w:cs="Calibri"/>
        </w:rPr>
        <w:t xml:space="preserve">Adults will ensure there are frequent opportunities to spend time interacting with each </w:t>
      </w:r>
      <w:r w:rsidRPr="74E20610" w:rsidR="67743D91">
        <w:rPr>
          <w:rFonts w:ascii="Calibri" w:hAnsi="Calibri" w:eastAsia="Calibri" w:cs="Calibri"/>
        </w:rPr>
        <w:t>l</w:t>
      </w:r>
      <w:r w:rsidR="67743D91">
        <w:t xml:space="preserve">earner </w:t>
      </w:r>
      <w:r w:rsidRPr="74E20610">
        <w:rPr>
          <w:rFonts w:ascii="Calibri" w:hAnsi="Calibri" w:eastAsia="Calibri" w:cs="Calibri"/>
        </w:rPr>
        <w:t>to encourage and support them to openly express themselves, acknowledging and responding sensitively to initiate further interactions and conversations.</w:t>
      </w:r>
    </w:p>
    <w:p w:rsidRPr="00AE57BE" w:rsidR="001F5CF5" w:rsidP="74E20610" w:rsidRDefault="001F5CF5" w14:paraId="5FAC45AF" w14:textId="1C741569">
      <w:r w:rsidRPr="74E20610">
        <w:rPr>
          <w:rFonts w:ascii="Calibri" w:hAnsi="Calibri" w:eastAsia="Calibri" w:cs="Calibri"/>
        </w:rPr>
        <w:t xml:space="preserve">We acknowledge that </w:t>
      </w:r>
      <w:r w:rsidRPr="74E20610" w:rsidR="2DAC7099">
        <w:rPr>
          <w:rFonts w:ascii="Calibri" w:hAnsi="Calibri" w:eastAsia="Calibri" w:cs="Calibri"/>
        </w:rPr>
        <w:t>l</w:t>
      </w:r>
      <w:r w:rsidR="2DAC7099">
        <w:t>earners</w:t>
      </w:r>
      <w:r w:rsidRPr="74E20610">
        <w:rPr>
          <w:rFonts w:ascii="Calibri" w:hAnsi="Calibri" w:eastAsia="Calibri" w:cs="Calibri"/>
        </w:rPr>
        <w:t xml:space="preserve"> feel a range of feelings and ensure young people have time to recognise and begin to understand these feelings in themselves and others.</w:t>
      </w:r>
    </w:p>
    <w:p w:rsidRPr="00AE57BE" w:rsidR="001F5CF5" w:rsidP="001F5CF5" w:rsidRDefault="001F5CF5" w14:paraId="6EFA3DA9" w14:textId="77777777"/>
    <w:p w:rsidRPr="00AE57BE" w:rsidR="001F5CF5" w:rsidP="001F5CF5" w:rsidRDefault="001F5CF5" w14:paraId="111C7C9A"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69" w:id="13"/>
      <w:r>
        <w:rPr>
          <w:rFonts w:asciiTheme="majorHAnsi" w:hAnsiTheme="majorHAnsi" w:eastAsiaTheme="majorEastAsia" w:cstheme="majorBidi"/>
          <w:color w:val="1F4D78" w:themeColor="accent1" w:themeShade="7F"/>
          <w:sz w:val="24"/>
          <w:szCs w:val="24"/>
        </w:rPr>
        <w:t xml:space="preserve">Lunches and break </w:t>
      </w:r>
      <w:r w:rsidRPr="00AE57BE">
        <w:rPr>
          <w:rFonts w:asciiTheme="majorHAnsi" w:hAnsiTheme="majorHAnsi" w:eastAsiaTheme="majorEastAsia" w:cstheme="majorBidi"/>
          <w:color w:val="1F4D78" w:themeColor="accent1" w:themeShade="7F"/>
          <w:sz w:val="24"/>
          <w:szCs w:val="24"/>
        </w:rPr>
        <w:t>times</w:t>
      </w:r>
      <w:bookmarkEnd w:id="13"/>
    </w:p>
    <w:p w:rsidRPr="00AE57BE" w:rsidR="001F5CF5" w:rsidP="74E20610" w:rsidRDefault="001F5CF5" w14:paraId="0CE4CB55" w14:textId="72D8EBD5">
      <w:r>
        <w:t xml:space="preserve">Lunch will be a shared activity between </w:t>
      </w:r>
      <w:r w:rsidR="18C1B550">
        <w:t>learners</w:t>
      </w:r>
      <w:r>
        <w:t xml:space="preserve"> and their supporting adults. It is a time to encourage positive relationships and improve communication skills.</w:t>
      </w:r>
    </w:p>
    <w:p w:rsidRPr="00AE57BE" w:rsidR="001F5CF5" w:rsidP="74E20610" w:rsidRDefault="001F5CF5" w14:paraId="405935E0" w14:textId="5259A163">
      <w:r>
        <w:t xml:space="preserve">Break times will be supported by adults; </w:t>
      </w:r>
      <w:r w:rsidR="49CD8129">
        <w:t>learners</w:t>
      </w:r>
      <w:r>
        <w:t xml:space="preserve"> will have opportunities for independent interactions supervised by adults as well as opportunities to participate in guided and adult-led activities. Break times are a part of our whole-curriculum and are used to support the aims of our golden threads.</w:t>
      </w:r>
    </w:p>
    <w:p w:rsidRPr="00AE57BE" w:rsidR="001F5CF5" w:rsidP="001F5CF5" w:rsidRDefault="001F5CF5" w14:paraId="39749C7B" w14:textId="77777777">
      <w:pPr>
        <w:keepNext/>
        <w:keepLines/>
        <w:spacing w:before="240" w:after="0"/>
        <w:outlineLvl w:val="0"/>
        <w:rPr>
          <w:rFonts w:asciiTheme="majorHAnsi" w:hAnsiTheme="majorHAnsi" w:eastAsiaTheme="majorEastAsia" w:cstheme="majorBidi"/>
          <w:color w:val="2E74B5" w:themeColor="accent1" w:themeShade="BF"/>
          <w:sz w:val="32"/>
          <w:szCs w:val="32"/>
        </w:rPr>
      </w:pPr>
      <w:bookmarkStart w:name="_Toc117778070" w:id="14"/>
      <w:r w:rsidRPr="00AE57BE">
        <w:rPr>
          <w:rFonts w:asciiTheme="majorHAnsi" w:hAnsiTheme="majorHAnsi" w:eastAsiaTheme="majorEastAsia" w:cstheme="majorBidi"/>
          <w:color w:val="2E74B5" w:themeColor="accent1" w:themeShade="BF"/>
          <w:sz w:val="32"/>
          <w:szCs w:val="32"/>
        </w:rPr>
        <w:t>Organisation</w:t>
      </w:r>
      <w:bookmarkEnd w:id="14"/>
    </w:p>
    <w:p w:rsidRPr="00AE57BE" w:rsidR="001F5CF5" w:rsidP="001F5CF5" w:rsidRDefault="001F5CF5" w14:paraId="49A3E6CF"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71" w:id="15"/>
      <w:r w:rsidRPr="00AE57BE">
        <w:rPr>
          <w:rFonts w:asciiTheme="majorHAnsi" w:hAnsiTheme="majorHAnsi" w:eastAsiaTheme="majorEastAsia" w:cstheme="majorBidi"/>
          <w:color w:val="2E74B5" w:themeColor="accent1" w:themeShade="BF"/>
          <w:sz w:val="26"/>
          <w:szCs w:val="26"/>
        </w:rPr>
        <w:t>Class groups</w:t>
      </w:r>
      <w:bookmarkEnd w:id="15"/>
    </w:p>
    <w:p w:rsidR="001F5CF5" w:rsidP="74E20610" w:rsidRDefault="001F5CF5" w14:paraId="2FDA8205" w14:textId="21FC813C">
      <w:r>
        <w:t xml:space="preserve">We split </w:t>
      </w:r>
      <w:r w:rsidR="58814DF3">
        <w:t>learners</w:t>
      </w:r>
      <w:r>
        <w:t xml:space="preserve"> in classes of up to 8 pupils, usually smaller, with high ratios of adult support. </w:t>
      </w:r>
    </w:p>
    <w:p w:rsidRPr="00AE57BE" w:rsidR="001F5CF5" w:rsidP="74E20610" w:rsidRDefault="4DE2A4AF" w14:paraId="6CBAC617" w14:textId="21A7CEB6">
      <w:r w:rsidR="4DE2A4AF">
        <w:rPr/>
        <w:t>Learners</w:t>
      </w:r>
      <w:r w:rsidR="001F5CF5">
        <w:rPr/>
        <w:t xml:space="preserve"> are grouped </w:t>
      </w:r>
      <w:r w:rsidR="008E5A97">
        <w:rPr/>
        <w:t>chronologically</w:t>
      </w:r>
      <w:r w:rsidR="001F5CF5">
        <w:rPr/>
        <w:t>.</w:t>
      </w:r>
    </w:p>
    <w:p w:rsidRPr="00AE57BE" w:rsidR="001F5CF5" w:rsidP="001F5CF5" w:rsidRDefault="001F5CF5" w14:paraId="544E5D1C"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72" w:id="16"/>
      <w:r w:rsidRPr="00AE57BE">
        <w:rPr>
          <w:rFonts w:asciiTheme="majorHAnsi" w:hAnsiTheme="majorHAnsi" w:eastAsiaTheme="majorEastAsia" w:cstheme="majorBidi"/>
          <w:color w:val="2E74B5" w:themeColor="accent1" w:themeShade="BF"/>
          <w:sz w:val="26"/>
          <w:szCs w:val="26"/>
        </w:rPr>
        <w:t>Proportion of activities undertaken</w:t>
      </w:r>
      <w:bookmarkEnd w:id="16"/>
      <w:r w:rsidRPr="00AE57BE">
        <w:rPr>
          <w:rFonts w:asciiTheme="majorHAnsi" w:hAnsiTheme="majorHAnsi" w:eastAsiaTheme="majorEastAsia" w:cstheme="majorBidi"/>
          <w:color w:val="2E74B5" w:themeColor="accent1" w:themeShade="BF"/>
          <w:sz w:val="26"/>
          <w:szCs w:val="26"/>
        </w:rPr>
        <w:tab/>
      </w:r>
    </w:p>
    <w:p w:rsidR="001F5CF5" w:rsidP="74E20610" w:rsidRDefault="001F5CF5" w14:paraId="5D56E5A5" w14:textId="02139E63">
      <w:r>
        <w:t xml:space="preserve">All classes in our school will maintain a broad and balanced curriculum but different classes are given the freedom to prioritise elements of their day to best meet the needs of their </w:t>
      </w:r>
      <w:r w:rsidR="47DE2EE6">
        <w:t>learners</w:t>
      </w:r>
      <w:r>
        <w:t xml:space="preserve">. For example, a </w:t>
      </w:r>
      <w:proofErr w:type="spellStart"/>
      <w:r>
        <w:t>Y7</w:t>
      </w:r>
      <w:proofErr w:type="spellEnd"/>
      <w:r>
        <w:t xml:space="preserve"> class is likely to spend more time on the creativity and curiosity aspects of the curriculum than an </w:t>
      </w:r>
      <w:proofErr w:type="spellStart"/>
      <w:r>
        <w:t>Y9</w:t>
      </w:r>
      <w:proofErr w:type="spellEnd"/>
      <w:r>
        <w:t xml:space="preserve"> class, which might intentionally choose to cover less of that curriculum in favour of developing the </w:t>
      </w:r>
      <w:r w:rsidR="5667A2A9">
        <w:t>learners’</w:t>
      </w:r>
      <w:r>
        <w:t xml:space="preserve"> social interactions and communication skills. Frequently, teachers will skilfully blend the demands of all elements of the curriculum.</w:t>
      </w:r>
    </w:p>
    <w:p w:rsidR="001F5CF5" w:rsidP="001F5CF5" w:rsidRDefault="001F5CF5" w14:paraId="69B4C90D" w14:textId="77777777"/>
    <w:p w:rsidR="001F5CF5" w:rsidP="001F5CF5" w:rsidRDefault="001F5CF5" w14:paraId="5791D6F5" w14:textId="77777777"/>
    <w:p w:rsidRPr="00AE57BE" w:rsidR="001F5CF5" w:rsidP="001F5CF5" w:rsidRDefault="001F5CF5" w14:paraId="10F049AD" w14:textId="77777777"/>
    <w:p w:rsidRPr="00AE57BE" w:rsidR="001F5CF5" w:rsidP="001F5CF5" w:rsidRDefault="001F5CF5" w14:paraId="6D472F10"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73" w:id="17"/>
      <w:r w:rsidRPr="00AE57BE">
        <w:rPr>
          <w:rFonts w:asciiTheme="majorHAnsi" w:hAnsiTheme="majorHAnsi" w:eastAsiaTheme="majorEastAsia" w:cstheme="majorBidi"/>
          <w:color w:val="2E74B5" w:themeColor="accent1" w:themeShade="BF"/>
          <w:sz w:val="26"/>
          <w:szCs w:val="26"/>
        </w:rPr>
        <w:t>Timings of the day</w:t>
      </w:r>
      <w:bookmarkEnd w:id="17"/>
    </w:p>
    <w:tbl>
      <w:tblPr>
        <w:tblStyle w:val="TableGrid"/>
        <w:tblW w:w="7220" w:type="dxa"/>
        <w:tblLook w:val="04A0" w:firstRow="1" w:lastRow="0" w:firstColumn="1" w:lastColumn="0" w:noHBand="0" w:noVBand="1"/>
      </w:tblPr>
      <w:tblGrid>
        <w:gridCol w:w="1980"/>
        <w:gridCol w:w="1980"/>
        <w:gridCol w:w="3260"/>
      </w:tblGrid>
      <w:tr w:rsidR="6B151D43" w:rsidTr="77D3B1C4" w14:paraId="548025A4">
        <w:trPr>
          <w:trHeight w:val="300"/>
        </w:trPr>
        <w:tc>
          <w:tcPr>
            <w:tcW w:w="1980" w:type="dxa"/>
            <w:tcMar/>
          </w:tcPr>
          <w:p w:rsidR="03370D99" w:rsidP="28239460" w:rsidRDefault="03370D99" w14:paraId="69EC1370" w14:textId="59A9C8AB">
            <w:pPr>
              <w:pStyle w:val="Normal"/>
              <w:jc w:val="center"/>
              <w:rPr>
                <w:b w:val="1"/>
                <w:bCs w:val="1"/>
              </w:rPr>
            </w:pPr>
            <w:r w:rsidRPr="28239460" w:rsidR="03370D99">
              <w:rPr>
                <w:b w:val="1"/>
                <w:bCs w:val="1"/>
              </w:rPr>
              <w:t>Key Stage 3</w:t>
            </w:r>
          </w:p>
        </w:tc>
        <w:tc>
          <w:tcPr>
            <w:tcW w:w="1980" w:type="dxa"/>
            <w:tcMar/>
          </w:tcPr>
          <w:p w:rsidR="03370D99" w:rsidP="28239460" w:rsidRDefault="03370D99" w14:paraId="094684A4" w14:textId="08DAB980">
            <w:pPr>
              <w:pStyle w:val="Normal"/>
              <w:jc w:val="center"/>
              <w:rPr>
                <w:b w:val="1"/>
                <w:bCs w:val="1"/>
              </w:rPr>
            </w:pPr>
            <w:r w:rsidRPr="28239460" w:rsidR="03370D99">
              <w:rPr>
                <w:b w:val="1"/>
                <w:bCs w:val="1"/>
              </w:rPr>
              <w:t>Key Stage 4</w:t>
            </w:r>
          </w:p>
        </w:tc>
        <w:tc>
          <w:tcPr>
            <w:tcW w:w="3260" w:type="dxa"/>
            <w:tcMar/>
          </w:tcPr>
          <w:p w:rsidR="03370D99" w:rsidP="28239460" w:rsidRDefault="03370D99" w14:paraId="66BAC7BD" w14:textId="0652EC78">
            <w:pPr>
              <w:pStyle w:val="Normal"/>
              <w:jc w:val="center"/>
              <w:rPr>
                <w:b w:val="1"/>
                <w:bCs w:val="1"/>
              </w:rPr>
            </w:pPr>
            <w:r w:rsidRPr="28239460" w:rsidR="03370D99">
              <w:rPr>
                <w:b w:val="1"/>
                <w:bCs w:val="1"/>
              </w:rPr>
              <w:t>A</w:t>
            </w:r>
            <w:r w:rsidRPr="28239460" w:rsidR="03370D99">
              <w:rPr>
                <w:b w:val="1"/>
                <w:bCs w:val="1"/>
              </w:rPr>
              <w:t>ctivities</w:t>
            </w:r>
            <w:r w:rsidRPr="28239460" w:rsidR="03370D99">
              <w:rPr>
                <w:b w:val="1"/>
                <w:bCs w:val="1"/>
              </w:rPr>
              <w:t xml:space="preserve"> / Lessons</w:t>
            </w:r>
          </w:p>
        </w:tc>
      </w:tr>
      <w:tr w:rsidRPr="00AE57BE" w:rsidR="001F5CF5" w:rsidTr="77D3B1C4" w14:paraId="70FB8A6D" w14:textId="77777777">
        <w:trPr>
          <w:trHeight w:val="300"/>
        </w:trPr>
        <w:tc>
          <w:tcPr>
            <w:tcW w:w="1980" w:type="dxa"/>
            <w:tcMar/>
          </w:tcPr>
          <w:p w:rsidRPr="00AE57BE" w:rsidR="001F5CF5" w:rsidP="49F9F394" w:rsidRDefault="001F5CF5" w14:paraId="5EE56203" w14:textId="6FB54176">
            <w:pPr>
              <w:jc w:val="center"/>
            </w:pPr>
            <w:r w:rsidR="001F5CF5">
              <w:rPr/>
              <w:t>09</w:t>
            </w:r>
            <w:r w:rsidR="001F5CF5">
              <w:rPr/>
              <w:t>.</w:t>
            </w:r>
            <w:r w:rsidR="001F5CF5">
              <w:rPr/>
              <w:t>00</w:t>
            </w:r>
            <w:r w:rsidR="47BFDA8A">
              <w:rPr/>
              <w:t>-9.30</w:t>
            </w:r>
          </w:p>
        </w:tc>
        <w:tc>
          <w:tcPr>
            <w:tcW w:w="1980" w:type="dxa"/>
            <w:tcMar/>
          </w:tcPr>
          <w:p w:rsidR="683AF8CD" w:rsidP="49F9F394" w:rsidRDefault="683AF8CD" w14:paraId="2E5D890D" w14:textId="5999F8DF">
            <w:pPr>
              <w:jc w:val="center"/>
            </w:pPr>
            <w:r w:rsidR="683AF8CD">
              <w:rPr/>
              <w:t>09</w:t>
            </w:r>
            <w:r w:rsidR="683AF8CD">
              <w:rPr/>
              <w:t>.</w:t>
            </w:r>
            <w:r w:rsidR="683AF8CD">
              <w:rPr/>
              <w:t>00</w:t>
            </w:r>
            <w:r w:rsidR="683AF8CD">
              <w:rPr/>
              <w:t>-9.30</w:t>
            </w:r>
          </w:p>
        </w:tc>
        <w:tc>
          <w:tcPr>
            <w:tcW w:w="3260" w:type="dxa"/>
            <w:tcMar/>
          </w:tcPr>
          <w:p w:rsidRPr="00AE57BE" w:rsidR="001F5CF5" w:rsidP="00F97C78" w:rsidRDefault="66F3499D" w14:paraId="61E38894" w14:textId="5C3D1779">
            <w:r w:rsidR="47BFDA8A">
              <w:rPr/>
              <w:t>Tutor time activities &amp; Reading</w:t>
            </w:r>
          </w:p>
        </w:tc>
      </w:tr>
      <w:tr w:rsidR="060BDDD1" w:rsidTr="77D3B1C4" w14:paraId="09BEC984">
        <w:trPr>
          <w:trHeight w:val="300"/>
        </w:trPr>
        <w:tc>
          <w:tcPr>
            <w:tcW w:w="1980" w:type="dxa"/>
            <w:tcMar/>
          </w:tcPr>
          <w:p w:rsidR="060BDDD1" w:rsidP="49F9F394" w:rsidRDefault="060BDDD1" w14:paraId="5EDA8A8D" w14:textId="475B0B73">
            <w:pPr>
              <w:pStyle w:val="Normal"/>
              <w:jc w:val="center"/>
            </w:pPr>
            <w:r w:rsidR="47BFDA8A">
              <w:rPr/>
              <w:t>9.30-10</w:t>
            </w:r>
            <w:r w:rsidR="4D289EFB">
              <w:rPr/>
              <w:t>.</w:t>
            </w:r>
            <w:r w:rsidR="47BFDA8A">
              <w:rPr/>
              <w:t>15</w:t>
            </w:r>
          </w:p>
        </w:tc>
        <w:tc>
          <w:tcPr>
            <w:tcW w:w="1980" w:type="dxa"/>
            <w:tcMar/>
          </w:tcPr>
          <w:p w:rsidR="683AF8CD" w:rsidP="49F9F394" w:rsidRDefault="683AF8CD" w14:paraId="0373FEAD" w14:textId="443D6879">
            <w:pPr>
              <w:pStyle w:val="Normal"/>
              <w:jc w:val="center"/>
            </w:pPr>
            <w:r w:rsidR="683AF8CD">
              <w:rPr/>
              <w:t>9.30-1015</w:t>
            </w:r>
          </w:p>
        </w:tc>
        <w:tc>
          <w:tcPr>
            <w:tcW w:w="3260" w:type="dxa"/>
            <w:tcMar/>
          </w:tcPr>
          <w:p w:rsidR="47BFDA8A" w:rsidRDefault="47BFDA8A" w14:paraId="57D622AE" w14:textId="5EEF3029">
            <w:r w:rsidR="7E424C09">
              <w:rPr/>
              <w:t>L</w:t>
            </w:r>
            <w:r w:rsidR="47BFDA8A">
              <w:rPr/>
              <w:t>esson 1</w:t>
            </w:r>
          </w:p>
          <w:p w:rsidR="060BDDD1" w:rsidP="2C53EA62" w:rsidRDefault="060BDDD1" w14:paraId="04389DD4" w14:textId="3B163DBD">
            <w:pPr/>
            <w:r w:rsidR="47BFDA8A">
              <w:rPr/>
              <w:t>Usually, Maths or English</w:t>
            </w:r>
          </w:p>
        </w:tc>
      </w:tr>
      <w:tr w:rsidRPr="00AE57BE" w:rsidR="001F5CF5" w:rsidTr="77D3B1C4" w14:paraId="57C0AA4B" w14:textId="77777777">
        <w:trPr>
          <w:trHeight w:val="300"/>
        </w:trPr>
        <w:tc>
          <w:tcPr>
            <w:tcW w:w="1980" w:type="dxa"/>
            <w:tcMar/>
          </w:tcPr>
          <w:p w:rsidRPr="00AE57BE" w:rsidR="001F5CF5" w:rsidP="49F9F394" w:rsidRDefault="001F5CF5" w14:paraId="7CFA70AE" w14:textId="5BC6A9FA">
            <w:pPr>
              <w:jc w:val="center"/>
            </w:pPr>
            <w:r w:rsidR="001F5CF5">
              <w:rPr/>
              <w:t>10</w:t>
            </w:r>
            <w:r w:rsidR="001F5CF5">
              <w:rPr/>
              <w:t>.</w:t>
            </w:r>
            <w:r w:rsidR="34374BF4">
              <w:rPr/>
              <w:t>15</w:t>
            </w:r>
            <w:r w:rsidR="001F5CF5">
              <w:rPr/>
              <w:t>-1</w:t>
            </w:r>
            <w:r w:rsidR="001F5CF5">
              <w:rPr/>
              <w:t>0.</w:t>
            </w:r>
            <w:r w:rsidR="4CCD9E7D">
              <w:rPr/>
              <w:t>30</w:t>
            </w:r>
          </w:p>
        </w:tc>
        <w:tc>
          <w:tcPr>
            <w:tcW w:w="1980" w:type="dxa"/>
            <w:tcMar/>
          </w:tcPr>
          <w:p w:rsidR="683AF8CD" w:rsidP="49F9F394" w:rsidRDefault="683AF8CD" w14:paraId="11C7B2BA" w14:textId="1ED4C215">
            <w:pPr>
              <w:jc w:val="center"/>
            </w:pPr>
            <w:r w:rsidR="683AF8CD">
              <w:rPr/>
              <w:t>10</w:t>
            </w:r>
            <w:r w:rsidR="683AF8CD">
              <w:rPr/>
              <w:t>.</w:t>
            </w:r>
            <w:r w:rsidR="683AF8CD">
              <w:rPr/>
              <w:t>15</w:t>
            </w:r>
            <w:r w:rsidR="683AF8CD">
              <w:rPr/>
              <w:t>-1</w:t>
            </w:r>
            <w:r w:rsidR="683AF8CD">
              <w:rPr/>
              <w:t>0.</w:t>
            </w:r>
            <w:r w:rsidR="683AF8CD">
              <w:rPr/>
              <w:t>30</w:t>
            </w:r>
          </w:p>
        </w:tc>
        <w:tc>
          <w:tcPr>
            <w:tcW w:w="3260" w:type="dxa"/>
            <w:tcMar/>
          </w:tcPr>
          <w:p w:rsidRPr="00AE57BE" w:rsidR="001F5CF5" w:rsidP="00F97C78" w:rsidRDefault="001F5CF5" w14:paraId="2EC1B16F" w14:textId="77777777">
            <w:r w:rsidRPr="00AE57BE">
              <w:t>Morning break</w:t>
            </w:r>
            <w:r>
              <w:t xml:space="preserve"> 1</w:t>
            </w:r>
          </w:p>
        </w:tc>
      </w:tr>
      <w:tr w:rsidRPr="00AE57BE" w:rsidR="001F5CF5" w:rsidTr="77D3B1C4" w14:paraId="550DD3F6" w14:textId="77777777">
        <w:trPr>
          <w:trHeight w:val="300"/>
        </w:trPr>
        <w:tc>
          <w:tcPr>
            <w:tcW w:w="1980" w:type="dxa"/>
            <w:tcMar/>
          </w:tcPr>
          <w:p w:rsidRPr="00AE57BE" w:rsidR="001F5CF5" w:rsidP="49F9F394" w:rsidRDefault="001F5CF5" w14:paraId="1551D737" w14:textId="701CF236">
            <w:pPr>
              <w:jc w:val="center"/>
            </w:pPr>
            <w:r w:rsidR="001F5CF5">
              <w:rPr/>
              <w:t>1</w:t>
            </w:r>
            <w:r w:rsidR="001F5CF5">
              <w:rPr/>
              <w:t>0.</w:t>
            </w:r>
            <w:r w:rsidR="1F753CEF">
              <w:rPr/>
              <w:t>30</w:t>
            </w:r>
            <w:r w:rsidR="001F5CF5">
              <w:rPr/>
              <w:t>-1</w:t>
            </w:r>
            <w:r w:rsidR="001F5CF5">
              <w:rPr/>
              <w:t>1.15</w:t>
            </w:r>
          </w:p>
        </w:tc>
        <w:tc>
          <w:tcPr>
            <w:tcW w:w="1980" w:type="dxa"/>
            <w:tcMar/>
          </w:tcPr>
          <w:p w:rsidR="683AF8CD" w:rsidP="49F9F394" w:rsidRDefault="683AF8CD" w14:paraId="42BDA98A" w14:textId="65C587E9">
            <w:pPr>
              <w:jc w:val="center"/>
            </w:pPr>
            <w:r w:rsidR="683AF8CD">
              <w:rPr/>
              <w:t>1</w:t>
            </w:r>
            <w:r w:rsidR="683AF8CD">
              <w:rPr/>
              <w:t>0.</w:t>
            </w:r>
            <w:r w:rsidR="683AF8CD">
              <w:rPr/>
              <w:t>30</w:t>
            </w:r>
            <w:r w:rsidR="683AF8CD">
              <w:rPr/>
              <w:t>-1</w:t>
            </w:r>
            <w:r w:rsidR="683AF8CD">
              <w:rPr/>
              <w:t>1.15</w:t>
            </w:r>
          </w:p>
        </w:tc>
        <w:tc>
          <w:tcPr>
            <w:tcW w:w="3260" w:type="dxa"/>
            <w:tcMar/>
          </w:tcPr>
          <w:p w:rsidR="001F5CF5" w:rsidP="00F97C78" w:rsidRDefault="001F5CF5" w14:paraId="7FBA15E5" w14:textId="3986AB3F">
            <w:r w:rsidR="09A996A7">
              <w:rPr/>
              <w:t>L</w:t>
            </w:r>
            <w:r w:rsidR="001F5CF5">
              <w:rPr/>
              <w:t>esson 2</w:t>
            </w:r>
          </w:p>
          <w:p w:rsidRPr="00AE57BE" w:rsidR="001F5CF5" w:rsidP="00F97C78" w:rsidRDefault="49BCD6D6" w14:paraId="20E6E5E2" w14:textId="78628823">
            <w:r>
              <w:t>Usually,</w:t>
            </w:r>
            <w:r w:rsidR="001F5CF5">
              <w:t xml:space="preserve"> Maths or English</w:t>
            </w:r>
          </w:p>
        </w:tc>
      </w:tr>
      <w:tr w:rsidRPr="00AE57BE" w:rsidR="001F5CF5" w:rsidTr="77D3B1C4" w14:paraId="0C9A5789" w14:textId="77777777">
        <w:trPr>
          <w:trHeight w:val="300"/>
        </w:trPr>
        <w:tc>
          <w:tcPr>
            <w:tcW w:w="1980" w:type="dxa"/>
            <w:tcMar/>
          </w:tcPr>
          <w:p w:rsidRPr="00AE57BE" w:rsidR="001F5CF5" w:rsidP="49F9F394" w:rsidRDefault="001F5CF5" w14:paraId="0E895B70" w14:textId="77777777">
            <w:pPr>
              <w:jc w:val="center"/>
            </w:pPr>
            <w:r w:rsidR="001F5CF5">
              <w:rPr/>
              <w:t>1</w:t>
            </w:r>
            <w:r w:rsidR="001F5CF5">
              <w:rPr/>
              <w:t xml:space="preserve">1.15 </w:t>
            </w:r>
            <w:r w:rsidR="001F5CF5">
              <w:rPr/>
              <w:t>-1</w:t>
            </w:r>
            <w:r w:rsidR="001F5CF5">
              <w:rPr/>
              <w:t>1.30</w:t>
            </w:r>
          </w:p>
        </w:tc>
        <w:tc>
          <w:tcPr>
            <w:tcW w:w="1980" w:type="dxa"/>
            <w:tcMar/>
          </w:tcPr>
          <w:p w:rsidR="683AF8CD" w:rsidP="49F9F394" w:rsidRDefault="683AF8CD" w14:paraId="13DEE0D4" w14:textId="70E96052">
            <w:pPr>
              <w:jc w:val="center"/>
            </w:pPr>
            <w:r w:rsidR="683AF8CD">
              <w:rPr/>
              <w:t>1</w:t>
            </w:r>
            <w:r w:rsidR="683AF8CD">
              <w:rPr/>
              <w:t xml:space="preserve">1.15 </w:t>
            </w:r>
            <w:r w:rsidR="683AF8CD">
              <w:rPr/>
              <w:t>-1</w:t>
            </w:r>
            <w:r w:rsidR="683AF8CD">
              <w:rPr/>
              <w:t>1.30</w:t>
            </w:r>
          </w:p>
        </w:tc>
        <w:tc>
          <w:tcPr>
            <w:tcW w:w="3260" w:type="dxa"/>
            <w:tcMar/>
          </w:tcPr>
          <w:p w:rsidRPr="00AE57BE" w:rsidR="001F5CF5" w:rsidP="00F97C78" w:rsidRDefault="001F5CF5" w14:paraId="46858DB6" w14:textId="77777777">
            <w:r w:rsidRPr="00AE57BE">
              <w:t>Morning break</w:t>
            </w:r>
            <w:r>
              <w:t xml:space="preserve"> 2</w:t>
            </w:r>
          </w:p>
        </w:tc>
      </w:tr>
      <w:tr w:rsidRPr="00AE57BE" w:rsidR="001F5CF5" w:rsidTr="77D3B1C4" w14:paraId="39F56C89" w14:textId="77777777">
        <w:trPr>
          <w:trHeight w:val="300"/>
        </w:trPr>
        <w:tc>
          <w:tcPr>
            <w:tcW w:w="1980" w:type="dxa"/>
            <w:tcMar/>
          </w:tcPr>
          <w:p w:rsidRPr="00AE57BE" w:rsidR="001F5CF5" w:rsidP="49F9F394" w:rsidRDefault="001F5CF5" w14:paraId="181CE323" w14:textId="60AFE340">
            <w:pPr>
              <w:jc w:val="center"/>
            </w:pPr>
            <w:r w:rsidR="001F5CF5">
              <w:rPr/>
              <w:t>1</w:t>
            </w:r>
            <w:r w:rsidR="001F5CF5">
              <w:rPr/>
              <w:t>1.30</w:t>
            </w:r>
            <w:r w:rsidR="001F5CF5">
              <w:rPr/>
              <w:t>-1</w:t>
            </w:r>
            <w:r w:rsidR="001F5CF5">
              <w:rPr/>
              <w:t>2.</w:t>
            </w:r>
            <w:r w:rsidR="52DFE439">
              <w:rPr/>
              <w:t>15</w:t>
            </w:r>
          </w:p>
        </w:tc>
        <w:tc>
          <w:tcPr>
            <w:tcW w:w="1980" w:type="dxa"/>
            <w:tcMar/>
          </w:tcPr>
          <w:p w:rsidR="683AF8CD" w:rsidP="49F9F394" w:rsidRDefault="683AF8CD" w14:paraId="56A465A9" w14:textId="26B855C8">
            <w:pPr>
              <w:jc w:val="center"/>
            </w:pPr>
            <w:r w:rsidR="683AF8CD">
              <w:rPr/>
              <w:t>1</w:t>
            </w:r>
            <w:r w:rsidR="683AF8CD">
              <w:rPr/>
              <w:t>1.30</w:t>
            </w:r>
            <w:r w:rsidR="683AF8CD">
              <w:rPr/>
              <w:t>-1</w:t>
            </w:r>
            <w:r w:rsidR="683AF8CD">
              <w:rPr/>
              <w:t>2.</w:t>
            </w:r>
            <w:r w:rsidR="683AF8CD">
              <w:rPr/>
              <w:t>15</w:t>
            </w:r>
          </w:p>
        </w:tc>
        <w:tc>
          <w:tcPr>
            <w:tcW w:w="3260" w:type="dxa"/>
            <w:tcMar/>
          </w:tcPr>
          <w:p w:rsidRPr="00AE57BE" w:rsidR="001F5CF5" w:rsidP="00F97C78" w:rsidRDefault="001F5CF5" w14:paraId="27426A51" w14:textId="66A1145D">
            <w:r w:rsidR="79329364">
              <w:rPr/>
              <w:t>L</w:t>
            </w:r>
            <w:r w:rsidR="001F5CF5">
              <w:rPr/>
              <w:t>esson 3</w:t>
            </w:r>
          </w:p>
        </w:tc>
      </w:tr>
      <w:tr w:rsidR="5AFCC70C" w:rsidTr="77D3B1C4" w14:paraId="78D5ADC2">
        <w:trPr>
          <w:trHeight w:val="300"/>
        </w:trPr>
        <w:tc>
          <w:tcPr>
            <w:tcW w:w="1980" w:type="dxa"/>
            <w:tcMar/>
          </w:tcPr>
          <w:p w:rsidR="2D954B18" w:rsidP="49F9F394" w:rsidRDefault="2D954B18" w14:paraId="042DCDA5" w14:textId="08660079">
            <w:pPr>
              <w:pStyle w:val="Normal"/>
              <w:jc w:val="center"/>
            </w:pPr>
            <w:r w:rsidR="2D954B18">
              <w:rPr/>
              <w:t>12.15-12.45</w:t>
            </w:r>
          </w:p>
        </w:tc>
        <w:tc>
          <w:tcPr>
            <w:tcW w:w="1980" w:type="dxa"/>
            <w:tcMar/>
          </w:tcPr>
          <w:p w:rsidR="5AFCC70C" w:rsidP="49F9F394" w:rsidRDefault="5AFCC70C" w14:paraId="7526D227" w14:textId="617403B3">
            <w:pPr>
              <w:pStyle w:val="Normal"/>
              <w:jc w:val="center"/>
            </w:pPr>
            <w:r w:rsidR="7EA0DA53">
              <w:rPr/>
              <w:t>12.30-</w:t>
            </w:r>
            <w:r w:rsidR="433A61FE">
              <w:rPr/>
              <w:t>1</w:t>
            </w:r>
            <w:r w:rsidR="433A61FE">
              <w:rPr/>
              <w:t>3</w:t>
            </w:r>
            <w:r w:rsidR="7EA0DA53">
              <w:rPr/>
              <w:t>.00</w:t>
            </w:r>
          </w:p>
        </w:tc>
        <w:tc>
          <w:tcPr>
            <w:tcW w:w="3260" w:type="dxa"/>
            <w:tcMar/>
          </w:tcPr>
          <w:p w:rsidR="2D954B18" w:rsidP="5AFCC70C" w:rsidRDefault="2D954B18" w14:paraId="3D89635F" w14:textId="01F96AF7">
            <w:pPr>
              <w:pStyle w:val="Normal"/>
            </w:pPr>
            <w:r w:rsidR="2D954B18">
              <w:rPr/>
              <w:t>Lunch</w:t>
            </w:r>
          </w:p>
        </w:tc>
      </w:tr>
      <w:tr w:rsidRPr="00AE57BE" w:rsidR="001F5CF5" w:rsidTr="77D3B1C4" w14:paraId="1FEB853D" w14:textId="77777777">
        <w:trPr>
          <w:trHeight w:val="300"/>
        </w:trPr>
        <w:tc>
          <w:tcPr>
            <w:tcW w:w="1980" w:type="dxa"/>
            <w:tcMar/>
          </w:tcPr>
          <w:p w:rsidRPr="00AE57BE" w:rsidR="001F5CF5" w:rsidP="49F9F394" w:rsidRDefault="001F5CF5" w14:paraId="175185B6" w14:textId="68874FAC">
            <w:pPr>
              <w:jc w:val="center"/>
            </w:pPr>
            <w:r w:rsidR="001F5CF5">
              <w:rPr/>
              <w:t>1</w:t>
            </w:r>
            <w:r w:rsidR="67454AB4">
              <w:rPr/>
              <w:t>2.45</w:t>
            </w:r>
            <w:r w:rsidR="001F5CF5">
              <w:rPr/>
              <w:t>-1</w:t>
            </w:r>
            <w:r w:rsidR="7D859143">
              <w:rPr/>
              <w:t>4</w:t>
            </w:r>
            <w:r w:rsidR="0883B331">
              <w:rPr/>
              <w:t>.45</w:t>
            </w:r>
          </w:p>
        </w:tc>
        <w:tc>
          <w:tcPr>
            <w:tcW w:w="1980" w:type="dxa"/>
            <w:tcMar/>
          </w:tcPr>
          <w:p w:rsidR="6B151D43" w:rsidP="49F9F394" w:rsidRDefault="6B151D43" w14:paraId="2E151484" w14:textId="2B0C1062">
            <w:pPr>
              <w:pStyle w:val="Normal"/>
              <w:jc w:val="center"/>
            </w:pPr>
            <w:r w:rsidR="6250BE2E">
              <w:rPr/>
              <w:t>1</w:t>
            </w:r>
            <w:r w:rsidR="3F7F95C7">
              <w:rPr/>
              <w:t>3</w:t>
            </w:r>
            <w:r w:rsidR="6250BE2E">
              <w:rPr/>
              <w:t>.00-</w:t>
            </w:r>
            <w:r w:rsidR="1CA93B73">
              <w:rPr/>
              <w:t>14</w:t>
            </w:r>
            <w:r w:rsidR="6250BE2E">
              <w:rPr/>
              <w:t>.00</w:t>
            </w:r>
          </w:p>
        </w:tc>
        <w:tc>
          <w:tcPr>
            <w:tcW w:w="3260" w:type="dxa"/>
            <w:tcMar/>
          </w:tcPr>
          <w:p w:rsidRPr="00AE57BE" w:rsidR="001F5CF5" w:rsidP="00F97C78" w:rsidRDefault="001F5CF5" w14:paraId="2D83449A" w14:textId="1B20168D">
            <w:r w:rsidR="7E94E479">
              <w:rPr/>
              <w:t>L</w:t>
            </w:r>
            <w:r w:rsidR="001F5CF5">
              <w:rPr/>
              <w:t xml:space="preserve">esson </w:t>
            </w:r>
            <w:r w:rsidR="3C10C3FF">
              <w:rPr/>
              <w:t>4</w:t>
            </w:r>
          </w:p>
        </w:tc>
      </w:tr>
      <w:tr w:rsidRPr="00AE57BE" w:rsidR="001F5CF5" w:rsidTr="77D3B1C4" w14:paraId="68440F45" w14:textId="77777777">
        <w:trPr>
          <w:trHeight w:val="300"/>
        </w:trPr>
        <w:tc>
          <w:tcPr>
            <w:tcW w:w="1980" w:type="dxa"/>
            <w:tcMar/>
          </w:tcPr>
          <w:p w:rsidRPr="00AE57BE" w:rsidR="001F5CF5" w:rsidP="49F9F394" w:rsidRDefault="001F5CF5" w14:paraId="29633EF7" w14:textId="60B99CE3">
            <w:pPr>
              <w:jc w:val="center"/>
            </w:pPr>
            <w:r w:rsidR="7E9C1C4B">
              <w:rPr/>
              <w:t>14</w:t>
            </w:r>
            <w:r w:rsidR="5B78AFF9">
              <w:rPr/>
              <w:t>.45</w:t>
            </w:r>
            <w:r w:rsidR="001F5CF5">
              <w:rPr/>
              <w:t>-</w:t>
            </w:r>
            <w:r w:rsidR="18ADBFAA">
              <w:rPr/>
              <w:t>15</w:t>
            </w:r>
            <w:r w:rsidR="001F5CF5">
              <w:rPr/>
              <w:t>.0</w:t>
            </w:r>
            <w:r w:rsidR="001F5CF5">
              <w:rPr/>
              <w:t>0</w:t>
            </w:r>
          </w:p>
        </w:tc>
        <w:tc>
          <w:tcPr>
            <w:tcW w:w="1980" w:type="dxa"/>
            <w:tcMar/>
          </w:tcPr>
          <w:p w:rsidR="6B151D43" w:rsidP="49F9F394" w:rsidRDefault="6B151D43" w14:paraId="69D2D7FD" w14:textId="356CD1F9">
            <w:pPr>
              <w:pStyle w:val="Normal"/>
              <w:jc w:val="center"/>
            </w:pPr>
            <w:r w:rsidR="34E480ED">
              <w:rPr/>
              <w:t>14</w:t>
            </w:r>
            <w:r w:rsidR="1A9635C1">
              <w:rPr/>
              <w:t>.00-</w:t>
            </w:r>
            <w:r w:rsidR="5D669802">
              <w:rPr/>
              <w:t>15</w:t>
            </w:r>
            <w:r w:rsidR="1A9635C1">
              <w:rPr/>
              <w:t>.00</w:t>
            </w:r>
          </w:p>
        </w:tc>
        <w:tc>
          <w:tcPr>
            <w:tcW w:w="3260" w:type="dxa"/>
            <w:tcMar/>
          </w:tcPr>
          <w:p w:rsidRPr="00AE57BE" w:rsidR="001F5CF5" w:rsidP="00F97C78" w:rsidRDefault="001F5CF5" w14:paraId="5F736059" w14:textId="42919B1B">
            <w:r w:rsidR="2839830D">
              <w:rPr/>
              <w:t>L</w:t>
            </w:r>
            <w:r w:rsidR="001F5CF5">
              <w:rPr/>
              <w:t>esson</w:t>
            </w:r>
            <w:r w:rsidR="11AB975A">
              <w:rPr/>
              <w:t>5</w:t>
            </w:r>
            <w:r w:rsidR="001F5CF5">
              <w:rPr/>
              <w:t>*</w:t>
            </w:r>
          </w:p>
        </w:tc>
      </w:tr>
    </w:tbl>
    <w:p w:rsidRPr="00AE57BE" w:rsidR="001F5CF5" w:rsidP="001F5CF5" w:rsidRDefault="001F5CF5" w14:paraId="160ABB36" w14:textId="77777777">
      <w:r w:rsidRPr="00AE57BE">
        <w:t xml:space="preserve">*Normally during PM Sessions </w:t>
      </w:r>
      <w:r>
        <w:t>1</w:t>
      </w:r>
      <w:r w:rsidRPr="00AE57BE">
        <w:t xml:space="preserve"> and </w:t>
      </w:r>
      <w:r>
        <w:t>2</w:t>
      </w:r>
      <w:r w:rsidRPr="00AE57BE">
        <w:t xml:space="preserve">, </w:t>
      </w:r>
      <w:r>
        <w:t xml:space="preserve">students </w:t>
      </w:r>
      <w:r w:rsidRPr="00AE57BE">
        <w:t xml:space="preserve">will </w:t>
      </w:r>
      <w:r>
        <w:t>be given additional outdoor break</w:t>
      </w:r>
      <w:r w:rsidRPr="00AE57BE">
        <w:t>time.</w:t>
      </w:r>
    </w:p>
    <w:p w:rsidRPr="00AE57BE" w:rsidR="001F5CF5" w:rsidP="001F5CF5" w:rsidRDefault="001F5CF5" w14:paraId="34BCC4BC"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74" w:id="18"/>
      <w:r w:rsidRPr="00AE57BE">
        <w:rPr>
          <w:rFonts w:asciiTheme="majorHAnsi" w:hAnsiTheme="majorHAnsi" w:eastAsiaTheme="majorEastAsia" w:cstheme="majorBidi"/>
          <w:color w:val="2E74B5" w:themeColor="accent1" w:themeShade="BF"/>
          <w:sz w:val="26"/>
          <w:szCs w:val="26"/>
        </w:rPr>
        <w:t>Resources</w:t>
      </w:r>
      <w:bookmarkEnd w:id="18"/>
    </w:p>
    <w:p w:rsidRPr="00AE57BE" w:rsidR="001F5CF5" w:rsidP="001F5CF5" w:rsidRDefault="001F5CF5" w14:paraId="48D42A07" w14:textId="77777777">
      <w:r w:rsidRPr="00AE57BE">
        <w:t xml:space="preserve">It will be the responsibility of the leadership team to ensure that the curriculum is appropriately resourced. Class teams remain responsible for any resources in their care. </w:t>
      </w:r>
    </w:p>
    <w:p w:rsidRPr="00AE57BE" w:rsidR="001F5CF5" w:rsidP="001F5CF5" w:rsidRDefault="001F5CF5" w14:paraId="0E5D1E32"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75" w:id="19"/>
      <w:r w:rsidRPr="00AE57BE">
        <w:rPr>
          <w:rFonts w:asciiTheme="majorHAnsi" w:hAnsiTheme="majorHAnsi" w:eastAsiaTheme="majorEastAsia" w:cstheme="majorBidi"/>
          <w:color w:val="2E74B5" w:themeColor="accent1" w:themeShade="BF"/>
          <w:sz w:val="26"/>
          <w:szCs w:val="26"/>
        </w:rPr>
        <w:t>Interventions</w:t>
      </w:r>
      <w:bookmarkEnd w:id="19"/>
    </w:p>
    <w:p w:rsidRPr="00AE57BE" w:rsidR="001F5CF5" w:rsidP="001F5CF5" w:rsidRDefault="001F5CF5" w14:paraId="255C1ADD" w14:textId="77777777">
      <w:r>
        <w:t xml:space="preserve">Aurora </w:t>
      </w:r>
      <w:proofErr w:type="spellStart"/>
      <w:r>
        <w:t>Severnside</w:t>
      </w:r>
      <w:proofErr w:type="spellEnd"/>
      <w:r>
        <w:t xml:space="preserve"> </w:t>
      </w:r>
      <w:r w:rsidRPr="00AE57BE">
        <w:t xml:space="preserve">School aims to provide an integrated therapeutic education model. Education teams are supported in this by our clinical team. A successful integrated model will lead to more </w:t>
      </w:r>
      <w:r>
        <w:t xml:space="preserve">young people </w:t>
      </w:r>
      <w:r w:rsidRPr="00AE57BE">
        <w:t xml:space="preserve">being able to be supported within their class rather than having to leave class for therapy. </w:t>
      </w:r>
    </w:p>
    <w:p w:rsidRPr="00AE57BE" w:rsidR="001F5CF5" w:rsidP="001F5CF5" w:rsidRDefault="001F5CF5" w14:paraId="597F5AB0" w14:textId="77777777">
      <w:r w:rsidRPr="00AE57BE">
        <w:t>We recognise that interventions are sometimes better achieved outside of class.</w:t>
      </w:r>
    </w:p>
    <w:p w:rsidRPr="00AE57BE" w:rsidR="001F5CF5" w:rsidP="001F5CF5" w:rsidRDefault="001F5CF5" w14:paraId="05C6F9F1"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76" w:id="20"/>
      <w:r w:rsidRPr="00AE57BE">
        <w:rPr>
          <w:rFonts w:asciiTheme="majorHAnsi" w:hAnsiTheme="majorHAnsi" w:eastAsiaTheme="majorEastAsia" w:cstheme="majorBidi"/>
          <w:color w:val="1F4D78" w:themeColor="accent1" w:themeShade="7F"/>
          <w:sz w:val="24"/>
          <w:szCs w:val="24"/>
        </w:rPr>
        <w:t>Clinical</w:t>
      </w:r>
      <w:bookmarkEnd w:id="20"/>
    </w:p>
    <w:p w:rsidRPr="00AE57BE" w:rsidR="001F5CF5" w:rsidP="74E20610" w:rsidRDefault="001F5CF5" w14:paraId="3D6F4A86" w14:textId="61BBE28C">
      <w:r>
        <w:t xml:space="preserve">Some young people will receive targeted or specialist clinical interventions either individually or in groups. These will be indicated either through their </w:t>
      </w:r>
      <w:proofErr w:type="spellStart"/>
      <w:r>
        <w:t>EHCP</w:t>
      </w:r>
      <w:proofErr w:type="spellEnd"/>
      <w:r>
        <w:t xml:space="preserve"> or </w:t>
      </w:r>
      <w:r w:rsidR="1729A4A5">
        <w:t>because of</w:t>
      </w:r>
      <w:r>
        <w:t xml:space="preserve"> screening and assessment completed in school. Targeted and specialist intervention is likely to happen outside of the </w:t>
      </w:r>
      <w:r w:rsidR="7A6BEE75">
        <w:t>learners’</w:t>
      </w:r>
      <w:r>
        <w:t xml:space="preserve"> usual classroom.</w:t>
      </w:r>
    </w:p>
    <w:p w:rsidRPr="00AE57BE" w:rsidR="001F5CF5" w:rsidP="001F5CF5" w:rsidRDefault="001F5CF5" w14:paraId="718AC474" w14:textId="77777777">
      <w:pPr>
        <w:keepNext/>
        <w:keepLines/>
        <w:spacing w:before="40" w:after="0"/>
        <w:outlineLvl w:val="2"/>
        <w:rPr>
          <w:rFonts w:asciiTheme="majorHAnsi" w:hAnsiTheme="majorHAnsi" w:eastAsiaTheme="majorEastAsia" w:cstheme="majorBidi"/>
          <w:color w:val="1F4D78" w:themeColor="accent1" w:themeShade="7F"/>
          <w:sz w:val="24"/>
          <w:szCs w:val="24"/>
        </w:rPr>
      </w:pPr>
      <w:bookmarkStart w:name="_Toc117778077" w:id="21"/>
      <w:r w:rsidRPr="00AE57BE">
        <w:rPr>
          <w:rFonts w:asciiTheme="majorHAnsi" w:hAnsiTheme="majorHAnsi" w:eastAsiaTheme="majorEastAsia" w:cstheme="majorBidi"/>
          <w:color w:val="1F4D78" w:themeColor="accent1" w:themeShade="7F"/>
          <w:sz w:val="24"/>
          <w:szCs w:val="24"/>
        </w:rPr>
        <w:t>Educational</w:t>
      </w:r>
      <w:bookmarkEnd w:id="21"/>
    </w:p>
    <w:p w:rsidRPr="00AE57BE" w:rsidR="001F5CF5" w:rsidP="74E20610" w:rsidRDefault="001F5CF5" w14:paraId="739F84CF" w14:textId="04C1D647">
      <w:r>
        <w:t xml:space="preserve">We recognise that some of our </w:t>
      </w:r>
      <w:r w:rsidR="534F4C23">
        <w:t>learners</w:t>
      </w:r>
      <w:r>
        <w:t xml:space="preserve"> will benefit from targeted interventions outside of their normal classroom. This will be </w:t>
      </w:r>
      <w:r w:rsidR="15DBA156">
        <w:t>to</w:t>
      </w:r>
      <w:r>
        <w:t xml:space="preserve"> support an acceleration in the development of their English or Maths skills or in support of their specific learning difficulty. </w:t>
      </w:r>
    </w:p>
    <w:p w:rsidRPr="00AE57BE" w:rsidR="001F5CF5" w:rsidP="001F5CF5" w:rsidRDefault="001F5CF5" w14:paraId="49B6DDFA" w14:textId="77777777">
      <w:pPr>
        <w:keepNext/>
        <w:keepLines/>
        <w:spacing w:before="40" w:after="0"/>
        <w:outlineLvl w:val="1"/>
        <w:rPr>
          <w:rFonts w:asciiTheme="majorHAnsi" w:hAnsiTheme="majorHAnsi" w:eastAsiaTheme="majorEastAsia" w:cstheme="majorBidi"/>
          <w:color w:val="2E74B5" w:themeColor="accent1" w:themeShade="BF"/>
          <w:sz w:val="26"/>
          <w:szCs w:val="26"/>
        </w:rPr>
      </w:pPr>
      <w:bookmarkStart w:name="_Toc117778078" w:id="22"/>
      <w:r w:rsidRPr="00AE57BE">
        <w:rPr>
          <w:rFonts w:asciiTheme="majorHAnsi" w:hAnsiTheme="majorHAnsi" w:eastAsiaTheme="majorEastAsia" w:cstheme="majorBidi"/>
          <w:color w:val="2E74B5" w:themeColor="accent1" w:themeShade="BF"/>
          <w:sz w:val="26"/>
          <w:szCs w:val="26"/>
        </w:rPr>
        <w:t>Quality assurance</w:t>
      </w:r>
      <w:bookmarkEnd w:id="22"/>
    </w:p>
    <w:p w:rsidRPr="00AE57BE" w:rsidR="001F5CF5" w:rsidP="001F5CF5" w:rsidRDefault="001F5CF5" w14:paraId="076EA580" w14:textId="77777777">
      <w:r w:rsidRPr="00AE57BE">
        <w:t xml:space="preserve">Monitoring of the implementation and impact of the curriculum will be as per the Aurora Group quality assurance processes. </w:t>
      </w:r>
    </w:p>
    <w:p w:rsidRPr="00AE57BE" w:rsidR="001F5CF5" w:rsidP="001F5CF5" w:rsidRDefault="001F5CF5" w14:paraId="3ACFE5A2" w14:textId="77777777">
      <w:r w:rsidRPr="00AE57BE">
        <w:t xml:space="preserve">Additional quality assurance and intervention might occur in response to identified need, for example following an annual review process for an individual pupil or as the result of whole-school or class-level data analysis. </w:t>
      </w:r>
    </w:p>
    <w:p w:rsidR="001F5CF5" w:rsidP="001F5CF5" w:rsidRDefault="001F5CF5" w14:paraId="54A9524A" w14:textId="77777777"/>
    <w:p w:rsidR="00433B01" w:rsidP="00433B01" w:rsidRDefault="00433B01" w14:paraId="045F2C07" w14:textId="77777777">
      <w:pPr>
        <w:rPr>
          <w:rFonts w:ascii="Arial" w:hAnsi="Arial" w:cs="Arial"/>
        </w:rPr>
      </w:pPr>
    </w:p>
    <w:p w:rsidRPr="00E63052" w:rsidR="00104CB5" w:rsidP="00BA1153" w:rsidRDefault="00104CB5" w14:paraId="105851C7" w14:textId="77777777">
      <w:pPr>
        <w:jc w:val="center"/>
        <w:rPr>
          <w:rFonts w:ascii="Arial" w:hAnsi="Arial" w:cs="Arial"/>
        </w:rPr>
      </w:pPr>
    </w:p>
    <w:p w:rsidRPr="00E63052" w:rsidR="00BA1153" w:rsidP="00BA1153" w:rsidRDefault="00BA1153" w14:paraId="7C61E46C" w14:textId="670A5584">
      <w:pPr>
        <w:jc w:val="center"/>
        <w:rPr>
          <w:rFonts w:ascii="Arial" w:hAnsi="Arial" w:cs="Arial"/>
        </w:rPr>
      </w:pPr>
    </w:p>
    <w:sectPr w:rsidRPr="00E63052" w:rsidR="00BA1153">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36C74" w:rsidP="000E44E2" w:rsidRDefault="00636C74" w14:paraId="65C06C9D" w14:textId="77777777">
      <w:pPr>
        <w:spacing w:after="0" w:line="240" w:lineRule="auto"/>
      </w:pPr>
      <w:r>
        <w:separator/>
      </w:r>
    </w:p>
  </w:endnote>
  <w:endnote w:type="continuationSeparator" w:id="0">
    <w:p w:rsidR="00636C74" w:rsidP="000E44E2" w:rsidRDefault="00636C74" w14:paraId="6AFF2F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E63052" w:rsidR="000E44E2" w:rsidP="000E44E2" w:rsidRDefault="000E44E2" w14:paraId="7C61E4BD" w14:textId="3BF899F5">
    <w:pPr>
      <w:pStyle w:val="Footer"/>
      <w:rPr>
        <w:rFonts w:ascii="Arial" w:hAnsi="Arial" w:cs="Arial"/>
        <w:color w:val="902F88"/>
        <w:sz w:val="20"/>
        <w:szCs w:val="20"/>
        <w:lang w:val="en-US"/>
      </w:rPr>
    </w:pPr>
    <w:r w:rsidRPr="00E63052">
      <w:rPr>
        <w:rFonts w:ascii="Arial" w:hAnsi="Arial" w:cs="Arial"/>
        <w:color w:val="902F88"/>
        <w:sz w:val="20"/>
        <w:szCs w:val="20"/>
        <w:lang w:val="en-US"/>
      </w:rPr>
      <w:t xml:space="preserve">Version: </w:t>
    </w:r>
    <w:r w:rsidR="004403FA">
      <w:rPr>
        <w:rFonts w:ascii="Arial" w:hAnsi="Arial" w:cs="Arial"/>
        <w:color w:val="902F88"/>
        <w:sz w:val="20"/>
        <w:szCs w:val="20"/>
        <w:lang w:val="en-US"/>
      </w:rPr>
      <w:t>5</w:t>
    </w:r>
    <w:r w:rsidRPr="00E63052">
      <w:rPr>
        <w:rFonts w:ascii="Arial" w:hAnsi="Arial" w:cs="Arial"/>
        <w:color w:val="902F88"/>
        <w:sz w:val="20"/>
        <w:szCs w:val="20"/>
        <w:lang w:val="en-US"/>
      </w:rPr>
      <w:tab/>
    </w:r>
    <w:r w:rsidRPr="00E63052">
      <w:rPr>
        <w:rFonts w:ascii="Arial" w:hAnsi="Arial" w:cs="Arial"/>
        <w:color w:val="902F88"/>
        <w:sz w:val="20"/>
        <w:szCs w:val="20"/>
        <w:lang w:val="en-US"/>
      </w:rPr>
      <w:t>© The Aurora Group 202</w:t>
    </w:r>
    <w:r w:rsidR="007A1F99">
      <w:rPr>
        <w:rFonts w:ascii="Arial" w:hAnsi="Arial" w:cs="Arial"/>
        <w:color w:val="902F88"/>
        <w:sz w:val="20"/>
        <w:szCs w:val="20"/>
        <w:lang w:val="en-US"/>
      </w:rPr>
      <w:t>3</w:t>
    </w:r>
    <w:r w:rsidRPr="00E63052">
      <w:rPr>
        <w:rFonts w:ascii="Arial" w:hAnsi="Arial" w:cs="Arial"/>
        <w:color w:val="902F88"/>
        <w:sz w:val="20"/>
        <w:szCs w:val="20"/>
        <w:lang w:val="en-US"/>
      </w:rPr>
      <w:tab/>
    </w:r>
    <w:r w:rsidRPr="00E63052" w:rsidR="000A3B39">
      <w:rPr>
        <w:rFonts w:ascii="Arial" w:hAnsi="Arial" w:cs="Arial"/>
        <w:color w:val="902F88"/>
        <w:sz w:val="20"/>
        <w:szCs w:val="20"/>
        <w:lang w:val="en-US"/>
      </w:rPr>
      <w:t>Approved by</w:t>
    </w:r>
    <w:r w:rsidRPr="00E63052">
      <w:rPr>
        <w:rFonts w:ascii="Arial" w:hAnsi="Arial" w:cs="Arial"/>
        <w:color w:val="902F88"/>
        <w:sz w:val="20"/>
        <w:szCs w:val="20"/>
        <w:lang w:val="en-US"/>
      </w:rPr>
      <w:t xml:space="preserve">: </w:t>
    </w:r>
  </w:p>
  <w:p w:rsidRPr="000E44E2" w:rsidR="000E44E2" w:rsidP="000E44E2" w:rsidRDefault="000E44E2" w14:paraId="7C61E4BF" w14:textId="1BF06C73">
    <w:pPr>
      <w:pStyle w:val="Footer"/>
    </w:pPr>
    <w:r w:rsidRPr="00E63052">
      <w:rPr>
        <w:rFonts w:ascii="Arial" w:hAnsi="Arial" w:cs="Arial"/>
        <w:color w:val="902F88"/>
        <w:sz w:val="20"/>
        <w:szCs w:val="20"/>
        <w:lang w:val="en-US"/>
      </w:rPr>
      <w:t xml:space="preserve">Implementation date: </w:t>
    </w:r>
    <w:r w:rsidR="008B4FCA">
      <w:rPr>
        <w:rFonts w:ascii="Arial" w:hAnsi="Arial" w:cs="Arial"/>
        <w:color w:val="902F88"/>
        <w:sz w:val="20"/>
        <w:szCs w:val="20"/>
        <w:lang w:val="en-US"/>
      </w:rPr>
      <w:t>October 202</w:t>
    </w:r>
    <w:r w:rsidR="004403FA">
      <w:rPr>
        <w:rFonts w:ascii="Arial" w:hAnsi="Arial" w:cs="Arial"/>
        <w:color w:val="902F88"/>
        <w:sz w:val="20"/>
        <w:szCs w:val="20"/>
        <w:lang w:val="en-US"/>
      </w:rPr>
      <w:t>4</w:t>
    </w:r>
    <w:r w:rsidRPr="00E63052">
      <w:rPr>
        <w:rFonts w:ascii="Arial" w:hAnsi="Arial" w:cs="Arial"/>
        <w:color w:val="902F88"/>
        <w:sz w:val="20"/>
        <w:szCs w:val="20"/>
        <w:lang w:val="en-US"/>
      </w:rPr>
      <w:tab/>
    </w:r>
    <w:r w:rsidRPr="00E63052">
      <w:rPr>
        <w:rFonts w:ascii="Arial" w:hAnsi="Arial" w:cs="Arial"/>
        <w:color w:val="902F88"/>
        <w:sz w:val="20"/>
        <w:szCs w:val="20"/>
        <w:lang w:val="en-US"/>
      </w:rPr>
      <w:t xml:space="preserve"> Page </w:t>
    </w:r>
    <w:r w:rsidRPr="00E63052">
      <w:rPr>
        <w:rFonts w:ascii="Arial" w:hAnsi="Arial" w:cs="Arial"/>
        <w:bCs/>
        <w:color w:val="902F88"/>
        <w:sz w:val="20"/>
        <w:szCs w:val="20"/>
        <w:lang w:val="en-US"/>
      </w:rPr>
      <w:fldChar w:fldCharType="begin"/>
    </w:r>
    <w:r w:rsidRPr="00E63052">
      <w:rPr>
        <w:rFonts w:ascii="Arial" w:hAnsi="Arial" w:cs="Arial"/>
        <w:bCs/>
        <w:color w:val="902F88"/>
        <w:sz w:val="20"/>
        <w:szCs w:val="20"/>
        <w:lang w:val="en-US"/>
      </w:rPr>
      <w:instrText xml:space="preserve"> PAGE </w:instrText>
    </w:r>
    <w:r w:rsidRPr="00E63052">
      <w:rPr>
        <w:rFonts w:ascii="Arial" w:hAnsi="Arial" w:cs="Arial"/>
        <w:bCs/>
        <w:color w:val="902F88"/>
        <w:sz w:val="20"/>
        <w:szCs w:val="20"/>
        <w:lang w:val="en-US"/>
      </w:rPr>
      <w:fldChar w:fldCharType="separate"/>
    </w:r>
    <w:r w:rsidR="006B2A8D">
      <w:rPr>
        <w:rFonts w:ascii="Arial" w:hAnsi="Arial" w:cs="Arial"/>
        <w:bCs/>
        <w:noProof/>
        <w:color w:val="902F88"/>
        <w:sz w:val="20"/>
        <w:szCs w:val="20"/>
        <w:lang w:val="en-US"/>
      </w:rPr>
      <w:t>1</w:t>
    </w:r>
    <w:r w:rsidRPr="00E63052">
      <w:rPr>
        <w:rFonts w:ascii="Arial" w:hAnsi="Arial" w:cs="Arial"/>
        <w:color w:val="902F88"/>
        <w:sz w:val="20"/>
        <w:szCs w:val="20"/>
      </w:rPr>
      <w:fldChar w:fldCharType="end"/>
    </w:r>
    <w:r w:rsidRPr="00E63052">
      <w:rPr>
        <w:rFonts w:ascii="Arial" w:hAnsi="Arial" w:cs="Arial"/>
        <w:color w:val="902F88"/>
        <w:sz w:val="20"/>
        <w:szCs w:val="20"/>
        <w:lang w:val="en-US"/>
      </w:rPr>
      <w:t xml:space="preserve"> of </w:t>
    </w:r>
    <w:r w:rsidRPr="00E63052">
      <w:rPr>
        <w:rFonts w:ascii="Arial" w:hAnsi="Arial" w:cs="Arial"/>
        <w:bCs/>
        <w:color w:val="902F88"/>
        <w:sz w:val="20"/>
        <w:szCs w:val="20"/>
        <w:lang w:val="en-US"/>
      </w:rPr>
      <w:fldChar w:fldCharType="begin"/>
    </w:r>
    <w:r w:rsidRPr="00E63052">
      <w:rPr>
        <w:rFonts w:ascii="Arial" w:hAnsi="Arial" w:cs="Arial"/>
        <w:bCs/>
        <w:color w:val="902F88"/>
        <w:sz w:val="20"/>
        <w:szCs w:val="20"/>
        <w:lang w:val="en-US"/>
      </w:rPr>
      <w:instrText xml:space="preserve"> NUMPAGES  </w:instrText>
    </w:r>
    <w:r w:rsidRPr="00E63052">
      <w:rPr>
        <w:rFonts w:ascii="Arial" w:hAnsi="Arial" w:cs="Arial"/>
        <w:bCs/>
        <w:color w:val="902F88"/>
        <w:sz w:val="20"/>
        <w:szCs w:val="20"/>
        <w:lang w:val="en-US"/>
      </w:rPr>
      <w:fldChar w:fldCharType="separate"/>
    </w:r>
    <w:r w:rsidR="006B2A8D">
      <w:rPr>
        <w:rFonts w:ascii="Arial" w:hAnsi="Arial" w:cs="Arial"/>
        <w:bCs/>
        <w:noProof/>
        <w:color w:val="902F88"/>
        <w:sz w:val="20"/>
        <w:szCs w:val="20"/>
        <w:lang w:val="en-US"/>
      </w:rPr>
      <w:t>1</w:t>
    </w:r>
    <w:r w:rsidRPr="00E63052">
      <w:rPr>
        <w:rFonts w:ascii="Arial" w:hAnsi="Arial" w:cs="Arial"/>
        <w:color w:val="902F88"/>
        <w:sz w:val="20"/>
        <w:szCs w:val="20"/>
      </w:rPr>
      <w:fldChar w:fldCharType="end"/>
    </w:r>
    <w:r w:rsidRPr="00E63052">
      <w:rPr>
        <w:rFonts w:ascii="Arial" w:hAnsi="Arial" w:cs="Arial"/>
        <w:bCs/>
        <w:color w:val="902F88"/>
        <w:sz w:val="20"/>
        <w:szCs w:val="20"/>
        <w:lang w:val="en-US"/>
      </w:rPr>
      <w:tab/>
    </w:r>
    <w:r w:rsidR="008B4FCA">
      <w:rPr>
        <w:rFonts w:ascii="Arial" w:hAnsi="Arial" w:cs="Arial"/>
        <w:bCs/>
        <w:color w:val="902F88"/>
        <w:sz w:val="20"/>
        <w:szCs w:val="20"/>
        <w:lang w:val="en-US"/>
      </w:rPr>
      <w:t>Operations Director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36C74" w:rsidP="000E44E2" w:rsidRDefault="00636C74" w14:paraId="7C14375E" w14:textId="77777777">
      <w:pPr>
        <w:spacing w:after="0" w:line="240" w:lineRule="auto"/>
      </w:pPr>
      <w:r>
        <w:separator/>
      </w:r>
    </w:p>
  </w:footnote>
  <w:footnote w:type="continuationSeparator" w:id="0">
    <w:p w:rsidR="00636C74" w:rsidP="000E44E2" w:rsidRDefault="00636C74" w14:paraId="58EF0F9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E83DA7" w:rsidR="00E83DA7" w:rsidP="00E83DA7" w:rsidRDefault="00E83DA7" w14:paraId="7C61E4BB" w14:textId="7F02FB8F">
    <w:pPr>
      <w:tabs>
        <w:tab w:val="center" w:pos="4680"/>
        <w:tab w:val="right" w:pos="9360"/>
      </w:tabs>
      <w:spacing w:after="0" w:line="240" w:lineRule="auto"/>
      <w:rPr>
        <w:rFonts w:ascii="Calibri" w:hAnsi="Calibri" w:eastAsia="Times New Roman" w:cs="Times New Roman"/>
        <w:lang w:val="en-US"/>
      </w:rPr>
    </w:pPr>
    <w:r w:rsidRPr="00E83DA7">
      <w:rPr>
        <w:rFonts w:ascii="Calibri" w:hAnsi="Calibri" w:eastAsia="Times New Roman" w:cs="Times New Roman"/>
        <w:noProof/>
        <w:lang w:eastAsia="en-GB"/>
      </w:rPr>
      <w:drawing>
        <wp:anchor distT="0" distB="0" distL="114300" distR="114300" simplePos="0" relativeHeight="251659264" behindDoc="0" locked="0" layoutInCell="1" allowOverlap="1" wp14:anchorId="7C61E4C0" wp14:editId="7C61E4C1">
          <wp:simplePos x="0" y="0"/>
          <wp:positionH relativeFrom="page">
            <wp:posOffset>2886710</wp:posOffset>
          </wp:positionH>
          <wp:positionV relativeFrom="paragraph">
            <wp:posOffset>-139700</wp:posOffset>
          </wp:positionV>
          <wp:extent cx="1823720" cy="403225"/>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720" cy="403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DA7">
      <w:rPr>
        <w:rFonts w:ascii="Calibri" w:hAnsi="Calibri" w:eastAsia="Times New Roman" w:cs="Times New Roman"/>
        <w:lang w:val="en-US"/>
      </w:rPr>
      <w:t xml:space="preserve">Policy Ref: </w:t>
    </w:r>
    <w:proofErr w:type="spellStart"/>
    <w:r w:rsidR="0029632B">
      <w:rPr>
        <w:rFonts w:ascii="Calibri" w:hAnsi="Calibri" w:eastAsia="Times New Roman" w:cs="Times New Roman"/>
        <w:lang w:val="en-US"/>
      </w:rPr>
      <w:t>SEV3</w:t>
    </w:r>
    <w:proofErr w:type="spellEnd"/>
  </w:p>
  <w:p w:rsidR="000E44E2" w:rsidRDefault="000E44E2" w14:paraId="7C61E4B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XSUiEPxXFZ9tOg" int2:id="B0i8tIW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209.2pt;height:332.15pt" o:bullet="t" type="#_x0000_t75">
        <v:imagedata o:title="clip_image001" r:id="rId1"/>
      </v:shape>
    </w:pict>
  </w:numPicBullet>
  <w:abstractNum w:abstractNumId="0" w15:restartNumberingAfterBreak="0">
    <w:nsid w:val="04CE09B2"/>
    <w:multiLevelType w:val="hybridMultilevel"/>
    <w:tmpl w:val="3AA8A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DD5AC9"/>
    <w:multiLevelType w:val="multilevel"/>
    <w:tmpl w:val="C0DC4A00"/>
    <w:lvl w:ilvl="0">
      <w:start w:val="1"/>
      <w:numFmt w:val="bullet"/>
      <w:lvlText w:val=""/>
      <w:lvlJc w:val="left"/>
      <w:pPr>
        <w:tabs>
          <w:tab w:val="num" w:pos="1080"/>
        </w:tabs>
        <w:ind w:left="1080" w:hanging="360"/>
      </w:pPr>
      <w:rPr>
        <w:rFonts w:hint="default" w:ascii="Symbol" w:hAnsi="Symbol"/>
        <w:sz w:val="20"/>
      </w:rPr>
    </w:lvl>
    <w:lvl w:ilvl="1">
      <w:start w:val="3"/>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2" w15:restartNumberingAfterBreak="0">
    <w:nsid w:val="0ECF5BB7"/>
    <w:multiLevelType w:val="hybridMultilevel"/>
    <w:tmpl w:val="9C1ED1A6"/>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 w15:restartNumberingAfterBreak="0">
    <w:nsid w:val="13C93514"/>
    <w:multiLevelType w:val="hybridMultilevel"/>
    <w:tmpl w:val="24C63B12"/>
    <w:lvl w:ilvl="0" w:tplc="808C15A8">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4" w15:restartNumberingAfterBreak="0">
    <w:nsid w:val="160B547F"/>
    <w:multiLevelType w:val="hybridMultilevel"/>
    <w:tmpl w:val="97D41A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76A6EA7"/>
    <w:multiLevelType w:val="hybridMultilevel"/>
    <w:tmpl w:val="8F80BEF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DE04560"/>
    <w:multiLevelType w:val="multilevel"/>
    <w:tmpl w:val="553C4EAC"/>
    <w:lvl w:ilvl="0">
      <w:start w:val="8"/>
      <w:numFmt w:val="decimal"/>
      <w:lvlText w:val="%1"/>
      <w:lvlJc w:val="left"/>
      <w:pPr>
        <w:ind w:left="435" w:hanging="435"/>
      </w:pPr>
      <w:rPr>
        <w:rFonts w:hint="default" w:eastAsiaTheme="minorHAnsi"/>
      </w:rPr>
    </w:lvl>
    <w:lvl w:ilvl="1">
      <w:start w:val="1"/>
      <w:numFmt w:val="decimal"/>
      <w:lvlText w:val="%1.%2"/>
      <w:lvlJc w:val="left"/>
      <w:pPr>
        <w:ind w:left="435" w:hanging="435"/>
      </w:pPr>
      <w:rPr>
        <w:rFonts w:hint="default" w:eastAsiaTheme="minorHAnsi"/>
      </w:rPr>
    </w:lvl>
    <w:lvl w:ilvl="2">
      <w:start w:val="1"/>
      <w:numFmt w:val="decimal"/>
      <w:lvlText w:val="%1.%2.%3"/>
      <w:lvlJc w:val="left"/>
      <w:pPr>
        <w:ind w:left="720" w:hanging="720"/>
      </w:pPr>
      <w:rPr>
        <w:rFonts w:hint="default" w:eastAsiaTheme="minorHAnsi"/>
      </w:rPr>
    </w:lvl>
    <w:lvl w:ilvl="3">
      <w:start w:val="1"/>
      <w:numFmt w:val="decimal"/>
      <w:lvlText w:val="%1.%2.%3.%4"/>
      <w:lvlJc w:val="left"/>
      <w:pPr>
        <w:ind w:left="720" w:hanging="720"/>
      </w:pPr>
      <w:rPr>
        <w:rFonts w:hint="default" w:eastAsiaTheme="minorHAnsi"/>
      </w:rPr>
    </w:lvl>
    <w:lvl w:ilvl="4">
      <w:start w:val="1"/>
      <w:numFmt w:val="decimal"/>
      <w:lvlText w:val="%1.%2.%3.%4.%5"/>
      <w:lvlJc w:val="left"/>
      <w:pPr>
        <w:ind w:left="1080" w:hanging="1080"/>
      </w:pPr>
      <w:rPr>
        <w:rFonts w:hint="default" w:eastAsiaTheme="minorHAnsi"/>
      </w:rPr>
    </w:lvl>
    <w:lvl w:ilvl="5">
      <w:start w:val="1"/>
      <w:numFmt w:val="decimal"/>
      <w:lvlText w:val="%1.%2.%3.%4.%5.%6"/>
      <w:lvlJc w:val="left"/>
      <w:pPr>
        <w:ind w:left="1080" w:hanging="1080"/>
      </w:pPr>
      <w:rPr>
        <w:rFonts w:hint="default" w:eastAsiaTheme="minorHAnsi"/>
      </w:rPr>
    </w:lvl>
    <w:lvl w:ilvl="6">
      <w:start w:val="1"/>
      <w:numFmt w:val="decimal"/>
      <w:lvlText w:val="%1.%2.%3.%4.%5.%6.%7"/>
      <w:lvlJc w:val="left"/>
      <w:pPr>
        <w:ind w:left="1440" w:hanging="1440"/>
      </w:pPr>
      <w:rPr>
        <w:rFonts w:hint="default" w:eastAsiaTheme="minorHAnsi"/>
      </w:rPr>
    </w:lvl>
    <w:lvl w:ilvl="7">
      <w:start w:val="1"/>
      <w:numFmt w:val="decimal"/>
      <w:lvlText w:val="%1.%2.%3.%4.%5.%6.%7.%8"/>
      <w:lvlJc w:val="left"/>
      <w:pPr>
        <w:ind w:left="1440" w:hanging="1440"/>
      </w:pPr>
      <w:rPr>
        <w:rFonts w:hint="default" w:eastAsiaTheme="minorHAnsi"/>
      </w:rPr>
    </w:lvl>
    <w:lvl w:ilvl="8">
      <w:start w:val="1"/>
      <w:numFmt w:val="decimal"/>
      <w:lvlText w:val="%1.%2.%3.%4.%5.%6.%7.%8.%9"/>
      <w:lvlJc w:val="left"/>
      <w:pPr>
        <w:ind w:left="1440" w:hanging="1440"/>
      </w:pPr>
      <w:rPr>
        <w:rFonts w:hint="default" w:eastAsiaTheme="minorHAnsi"/>
      </w:rPr>
    </w:lvl>
  </w:abstractNum>
  <w:abstractNum w:abstractNumId="8" w15:restartNumberingAfterBreak="0">
    <w:nsid w:val="23A369BE"/>
    <w:multiLevelType w:val="hybridMultilevel"/>
    <w:tmpl w:val="2684F1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002601"/>
    <w:multiLevelType w:val="hybridMultilevel"/>
    <w:tmpl w:val="698EFC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02652D"/>
    <w:multiLevelType w:val="hybridMultilevel"/>
    <w:tmpl w:val="168C6E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E44475"/>
    <w:multiLevelType w:val="hybridMultilevel"/>
    <w:tmpl w:val="FF0E81CC"/>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2" w15:restartNumberingAfterBreak="0">
    <w:nsid w:val="2F866CD9"/>
    <w:multiLevelType w:val="hybridMultilevel"/>
    <w:tmpl w:val="6F08F4D0"/>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3" w15:restartNumberingAfterBreak="0">
    <w:nsid w:val="3F944468"/>
    <w:multiLevelType w:val="hybridMultilevel"/>
    <w:tmpl w:val="37369F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E40CDD"/>
    <w:multiLevelType w:val="hybridMultilevel"/>
    <w:tmpl w:val="7DE645A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5" w15:restartNumberingAfterBreak="0">
    <w:nsid w:val="46BA0A18"/>
    <w:multiLevelType w:val="hybridMultilevel"/>
    <w:tmpl w:val="C1BE4D58"/>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6" w15:restartNumberingAfterBreak="0">
    <w:nsid w:val="473C12D7"/>
    <w:multiLevelType w:val="hybridMultilevel"/>
    <w:tmpl w:val="54664F06"/>
    <w:lvl w:ilvl="0" w:tplc="08090001">
      <w:start w:val="1"/>
      <w:numFmt w:val="bullet"/>
      <w:lvlText w:val=""/>
      <w:lvlJc w:val="left"/>
      <w:pPr>
        <w:ind w:left="720" w:hanging="360"/>
      </w:pPr>
      <w:rPr>
        <w:rFonts w:hint="default" w:ascii="Symbol" w:hAnsi="Symbol" w:cs="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7"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8" w15:restartNumberingAfterBreak="0">
    <w:nsid w:val="50A16CFE"/>
    <w:multiLevelType w:val="hybridMultilevel"/>
    <w:tmpl w:val="322E70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016286"/>
    <w:multiLevelType w:val="hybridMultilevel"/>
    <w:tmpl w:val="0D7481AC"/>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0" w15:restartNumberingAfterBreak="0">
    <w:nsid w:val="69413581"/>
    <w:multiLevelType w:val="hybridMultilevel"/>
    <w:tmpl w:val="9D7C07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3292AE5"/>
    <w:multiLevelType w:val="hybridMultilevel"/>
    <w:tmpl w:val="8BDABD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6880EC4"/>
    <w:multiLevelType w:val="hybridMultilevel"/>
    <w:tmpl w:val="72FA39E8"/>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3" w15:restartNumberingAfterBreak="0">
    <w:nsid w:val="7702524B"/>
    <w:multiLevelType w:val="multilevel"/>
    <w:tmpl w:val="8CA07E32"/>
    <w:lvl w:ilvl="0">
      <w:start w:val="8"/>
      <w:numFmt w:val="decimal"/>
      <w:lvlText w:val="%1"/>
      <w:lvlJc w:val="left"/>
      <w:pPr>
        <w:ind w:left="435" w:hanging="435"/>
      </w:pPr>
      <w:rPr>
        <w:rFonts w:hint="default" w:cs="Arial" w:eastAsiaTheme="minorHAnsi"/>
        <w:color w:val="13263F"/>
      </w:rPr>
    </w:lvl>
    <w:lvl w:ilvl="1">
      <w:start w:val="1"/>
      <w:numFmt w:val="decimal"/>
      <w:lvlText w:val="%1.%2"/>
      <w:lvlJc w:val="left"/>
      <w:pPr>
        <w:ind w:left="435" w:hanging="435"/>
      </w:pPr>
      <w:rPr>
        <w:rFonts w:hint="default" w:cs="Arial" w:eastAsiaTheme="minorHAnsi"/>
        <w:color w:val="13263F"/>
      </w:rPr>
    </w:lvl>
    <w:lvl w:ilvl="2">
      <w:start w:val="1"/>
      <w:numFmt w:val="decimal"/>
      <w:lvlText w:val="%1.%2.%3"/>
      <w:lvlJc w:val="left"/>
      <w:pPr>
        <w:ind w:left="720" w:hanging="720"/>
      </w:pPr>
      <w:rPr>
        <w:rFonts w:hint="default" w:cs="Arial" w:eastAsiaTheme="minorHAnsi"/>
        <w:color w:val="13263F"/>
      </w:rPr>
    </w:lvl>
    <w:lvl w:ilvl="3">
      <w:start w:val="1"/>
      <w:numFmt w:val="decimal"/>
      <w:lvlText w:val="%1.%2.%3.%4"/>
      <w:lvlJc w:val="left"/>
      <w:pPr>
        <w:ind w:left="720" w:hanging="720"/>
      </w:pPr>
      <w:rPr>
        <w:rFonts w:hint="default" w:cs="Arial" w:eastAsiaTheme="minorHAnsi"/>
        <w:color w:val="13263F"/>
      </w:rPr>
    </w:lvl>
    <w:lvl w:ilvl="4">
      <w:start w:val="1"/>
      <w:numFmt w:val="decimal"/>
      <w:lvlText w:val="%1.%2.%3.%4.%5"/>
      <w:lvlJc w:val="left"/>
      <w:pPr>
        <w:ind w:left="1080" w:hanging="1080"/>
      </w:pPr>
      <w:rPr>
        <w:rFonts w:hint="default" w:cs="Arial" w:eastAsiaTheme="minorHAnsi"/>
        <w:color w:val="13263F"/>
      </w:rPr>
    </w:lvl>
    <w:lvl w:ilvl="5">
      <w:start w:val="1"/>
      <w:numFmt w:val="decimal"/>
      <w:lvlText w:val="%1.%2.%3.%4.%5.%6"/>
      <w:lvlJc w:val="left"/>
      <w:pPr>
        <w:ind w:left="1080" w:hanging="1080"/>
      </w:pPr>
      <w:rPr>
        <w:rFonts w:hint="default" w:cs="Arial" w:eastAsiaTheme="minorHAnsi"/>
        <w:color w:val="13263F"/>
      </w:rPr>
    </w:lvl>
    <w:lvl w:ilvl="6">
      <w:start w:val="1"/>
      <w:numFmt w:val="decimal"/>
      <w:lvlText w:val="%1.%2.%3.%4.%5.%6.%7"/>
      <w:lvlJc w:val="left"/>
      <w:pPr>
        <w:ind w:left="1440" w:hanging="1440"/>
      </w:pPr>
      <w:rPr>
        <w:rFonts w:hint="default" w:cs="Arial" w:eastAsiaTheme="minorHAnsi"/>
        <w:color w:val="13263F"/>
      </w:rPr>
    </w:lvl>
    <w:lvl w:ilvl="7">
      <w:start w:val="1"/>
      <w:numFmt w:val="decimal"/>
      <w:lvlText w:val="%1.%2.%3.%4.%5.%6.%7.%8"/>
      <w:lvlJc w:val="left"/>
      <w:pPr>
        <w:ind w:left="1440" w:hanging="1440"/>
      </w:pPr>
      <w:rPr>
        <w:rFonts w:hint="default" w:cs="Arial" w:eastAsiaTheme="minorHAnsi"/>
        <w:color w:val="13263F"/>
      </w:rPr>
    </w:lvl>
    <w:lvl w:ilvl="8">
      <w:start w:val="1"/>
      <w:numFmt w:val="decimal"/>
      <w:lvlText w:val="%1.%2.%3.%4.%5.%6.%7.%8.%9"/>
      <w:lvlJc w:val="left"/>
      <w:pPr>
        <w:ind w:left="1800" w:hanging="1800"/>
      </w:pPr>
      <w:rPr>
        <w:rFonts w:hint="default" w:cs="Arial" w:eastAsiaTheme="minorHAnsi"/>
        <w:color w:val="13263F"/>
      </w:rPr>
    </w:lvl>
  </w:abstractNum>
  <w:abstractNum w:abstractNumId="24" w15:restartNumberingAfterBreak="0">
    <w:nsid w:val="79B90EBE"/>
    <w:multiLevelType w:val="hybridMultilevel"/>
    <w:tmpl w:val="9D9C0F76"/>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B2341D7"/>
    <w:multiLevelType w:val="hybridMultilevel"/>
    <w:tmpl w:val="89B68B9A"/>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start w:val="1"/>
      <w:numFmt w:val="bullet"/>
      <w:lvlText w:val=""/>
      <w:lvlJc w:val="left"/>
      <w:pPr>
        <w:ind w:left="2710" w:hanging="360"/>
      </w:pPr>
      <w:rPr>
        <w:rFonts w:hint="default" w:ascii="Symbol" w:hAnsi="Symbol"/>
      </w:rPr>
    </w:lvl>
    <w:lvl w:ilvl="4" w:tplc="08090003">
      <w:start w:val="1"/>
      <w:numFmt w:val="bullet"/>
      <w:lvlText w:val="o"/>
      <w:lvlJc w:val="left"/>
      <w:pPr>
        <w:ind w:left="3430" w:hanging="360"/>
      </w:pPr>
      <w:rPr>
        <w:rFonts w:hint="default" w:ascii="Courier New" w:hAnsi="Courier New" w:cs="Courier New"/>
      </w:rPr>
    </w:lvl>
    <w:lvl w:ilvl="5" w:tplc="08090005">
      <w:start w:val="1"/>
      <w:numFmt w:val="bullet"/>
      <w:lvlText w:val=""/>
      <w:lvlJc w:val="left"/>
      <w:pPr>
        <w:ind w:left="4150" w:hanging="360"/>
      </w:pPr>
      <w:rPr>
        <w:rFonts w:hint="default" w:ascii="Wingdings" w:hAnsi="Wingdings"/>
      </w:rPr>
    </w:lvl>
    <w:lvl w:ilvl="6" w:tplc="08090001">
      <w:start w:val="1"/>
      <w:numFmt w:val="bullet"/>
      <w:lvlText w:val=""/>
      <w:lvlJc w:val="left"/>
      <w:pPr>
        <w:ind w:left="4870" w:hanging="360"/>
      </w:pPr>
      <w:rPr>
        <w:rFonts w:hint="default" w:ascii="Symbol" w:hAnsi="Symbol"/>
      </w:rPr>
    </w:lvl>
    <w:lvl w:ilvl="7" w:tplc="08090003">
      <w:start w:val="1"/>
      <w:numFmt w:val="bullet"/>
      <w:lvlText w:val="o"/>
      <w:lvlJc w:val="left"/>
      <w:pPr>
        <w:ind w:left="5590" w:hanging="360"/>
      </w:pPr>
      <w:rPr>
        <w:rFonts w:hint="default" w:ascii="Courier New" w:hAnsi="Courier New" w:cs="Courier New"/>
      </w:rPr>
    </w:lvl>
    <w:lvl w:ilvl="8" w:tplc="08090005">
      <w:start w:val="1"/>
      <w:numFmt w:val="bullet"/>
      <w:lvlText w:val=""/>
      <w:lvlJc w:val="left"/>
      <w:pPr>
        <w:ind w:left="6310" w:hanging="360"/>
      </w:pPr>
      <w:rPr>
        <w:rFonts w:hint="default" w:ascii="Wingdings" w:hAnsi="Wingdings"/>
      </w:rPr>
    </w:lvl>
  </w:abstractNum>
  <w:num w:numId="1" w16cid:durableId="932324177">
    <w:abstractNumId w:val="26"/>
  </w:num>
  <w:num w:numId="2" w16cid:durableId="19248027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6027252">
    <w:abstractNumId w:val="17"/>
  </w:num>
  <w:num w:numId="4" w16cid:durableId="1236470313">
    <w:abstractNumId w:val="23"/>
  </w:num>
  <w:num w:numId="5" w16cid:durableId="1344240882">
    <w:abstractNumId w:val="7"/>
  </w:num>
  <w:num w:numId="6" w16cid:durableId="1637879535">
    <w:abstractNumId w:val="10"/>
  </w:num>
  <w:num w:numId="7" w16cid:durableId="1629579702">
    <w:abstractNumId w:val="3"/>
  </w:num>
  <w:num w:numId="8" w16cid:durableId="1345008818">
    <w:abstractNumId w:val="5"/>
  </w:num>
  <w:num w:numId="9" w16cid:durableId="1615091454">
    <w:abstractNumId w:val="1"/>
  </w:num>
  <w:num w:numId="10" w16cid:durableId="409472349">
    <w:abstractNumId w:val="8"/>
  </w:num>
  <w:num w:numId="11" w16cid:durableId="1570995982">
    <w:abstractNumId w:val="19"/>
  </w:num>
  <w:num w:numId="12" w16cid:durableId="105121831">
    <w:abstractNumId w:val="14"/>
  </w:num>
  <w:num w:numId="13" w16cid:durableId="1824542430">
    <w:abstractNumId w:val="16"/>
  </w:num>
  <w:num w:numId="14" w16cid:durableId="1684866316">
    <w:abstractNumId w:val="12"/>
  </w:num>
  <w:num w:numId="15" w16cid:durableId="1016885150">
    <w:abstractNumId w:val="22"/>
  </w:num>
  <w:num w:numId="16" w16cid:durableId="1022316663">
    <w:abstractNumId w:val="2"/>
  </w:num>
  <w:num w:numId="17" w16cid:durableId="986083235">
    <w:abstractNumId w:val="15"/>
  </w:num>
  <w:num w:numId="18" w16cid:durableId="2119718040">
    <w:abstractNumId w:val="11"/>
  </w:num>
  <w:num w:numId="19" w16cid:durableId="379325134">
    <w:abstractNumId w:val="24"/>
  </w:num>
  <w:num w:numId="20" w16cid:durableId="565842529">
    <w:abstractNumId w:val="25"/>
  </w:num>
  <w:num w:numId="21" w16cid:durableId="967050881">
    <w:abstractNumId w:val="21"/>
  </w:num>
  <w:num w:numId="22" w16cid:durableId="695814547">
    <w:abstractNumId w:val="9"/>
  </w:num>
  <w:num w:numId="23" w16cid:durableId="1538735625">
    <w:abstractNumId w:val="13"/>
  </w:num>
  <w:num w:numId="24" w16cid:durableId="705370641">
    <w:abstractNumId w:val="20"/>
  </w:num>
  <w:num w:numId="25" w16cid:durableId="643582397">
    <w:abstractNumId w:val="18"/>
  </w:num>
  <w:num w:numId="26" w16cid:durableId="1728450942">
    <w:abstractNumId w:val="4"/>
  </w:num>
  <w:num w:numId="27" w16cid:durableId="131159841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10"/>
  <w:trackRevisions w:val="false"/>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172"/>
    <w:rsid w:val="000037F5"/>
    <w:rsid w:val="000302C6"/>
    <w:rsid w:val="000352D5"/>
    <w:rsid w:val="0003600D"/>
    <w:rsid w:val="00041815"/>
    <w:rsid w:val="000A3B39"/>
    <w:rsid w:val="000A57DC"/>
    <w:rsid w:val="000B2E6F"/>
    <w:rsid w:val="000B4123"/>
    <w:rsid w:val="000E44E2"/>
    <w:rsid w:val="000F2A2B"/>
    <w:rsid w:val="00104CB5"/>
    <w:rsid w:val="00156983"/>
    <w:rsid w:val="00180BE3"/>
    <w:rsid w:val="00187BF9"/>
    <w:rsid w:val="001A1750"/>
    <w:rsid w:val="001A46C8"/>
    <w:rsid w:val="001F5CF5"/>
    <w:rsid w:val="00274B8A"/>
    <w:rsid w:val="0029632B"/>
    <w:rsid w:val="00296A58"/>
    <w:rsid w:val="002C4EC7"/>
    <w:rsid w:val="002F6BBF"/>
    <w:rsid w:val="00416172"/>
    <w:rsid w:val="00416E3B"/>
    <w:rsid w:val="00433B01"/>
    <w:rsid w:val="004403FA"/>
    <w:rsid w:val="004631F4"/>
    <w:rsid w:val="005D5F85"/>
    <w:rsid w:val="005E7CF3"/>
    <w:rsid w:val="00636C74"/>
    <w:rsid w:val="00662BF0"/>
    <w:rsid w:val="006A5F12"/>
    <w:rsid w:val="006B2A8D"/>
    <w:rsid w:val="006D1130"/>
    <w:rsid w:val="007A1F99"/>
    <w:rsid w:val="007C5957"/>
    <w:rsid w:val="008B4FCA"/>
    <w:rsid w:val="008E1D4C"/>
    <w:rsid w:val="008E5A97"/>
    <w:rsid w:val="009C50EC"/>
    <w:rsid w:val="00A212C3"/>
    <w:rsid w:val="00A634A3"/>
    <w:rsid w:val="00A92CBA"/>
    <w:rsid w:val="00AD10CA"/>
    <w:rsid w:val="00B34B1B"/>
    <w:rsid w:val="00B46E40"/>
    <w:rsid w:val="00B84F4D"/>
    <w:rsid w:val="00BA1153"/>
    <w:rsid w:val="00BA2DBA"/>
    <w:rsid w:val="00BA5F17"/>
    <w:rsid w:val="00BC1B57"/>
    <w:rsid w:val="00BE7F05"/>
    <w:rsid w:val="00CD0B69"/>
    <w:rsid w:val="00D023AD"/>
    <w:rsid w:val="00DD50B3"/>
    <w:rsid w:val="00DE3C6D"/>
    <w:rsid w:val="00DF102E"/>
    <w:rsid w:val="00DF56A8"/>
    <w:rsid w:val="00E11989"/>
    <w:rsid w:val="00E63052"/>
    <w:rsid w:val="00E83DA7"/>
    <w:rsid w:val="00EC6FF1"/>
    <w:rsid w:val="00EE017E"/>
    <w:rsid w:val="00EE6AA3"/>
    <w:rsid w:val="00F853F5"/>
    <w:rsid w:val="00FA7D57"/>
    <w:rsid w:val="00FF5B15"/>
    <w:rsid w:val="024EA16C"/>
    <w:rsid w:val="0298ED39"/>
    <w:rsid w:val="02CE1346"/>
    <w:rsid w:val="0323BAE2"/>
    <w:rsid w:val="03370D99"/>
    <w:rsid w:val="03A4A438"/>
    <w:rsid w:val="03DA9E8E"/>
    <w:rsid w:val="060BDDD1"/>
    <w:rsid w:val="061A3347"/>
    <w:rsid w:val="0675550A"/>
    <w:rsid w:val="071F7DEF"/>
    <w:rsid w:val="0767B409"/>
    <w:rsid w:val="078BD10F"/>
    <w:rsid w:val="087F3EFA"/>
    <w:rsid w:val="0883B331"/>
    <w:rsid w:val="09A996A7"/>
    <w:rsid w:val="09B3DADF"/>
    <w:rsid w:val="0A5058CF"/>
    <w:rsid w:val="0AB910DD"/>
    <w:rsid w:val="0B2C0490"/>
    <w:rsid w:val="0C29E9EF"/>
    <w:rsid w:val="0D87E0E0"/>
    <w:rsid w:val="0E5F6DD2"/>
    <w:rsid w:val="0E797353"/>
    <w:rsid w:val="0FEE1806"/>
    <w:rsid w:val="100F733E"/>
    <w:rsid w:val="11AB975A"/>
    <w:rsid w:val="1262F733"/>
    <w:rsid w:val="139C0F8A"/>
    <w:rsid w:val="14D3BB25"/>
    <w:rsid w:val="15DBA156"/>
    <w:rsid w:val="166B1F22"/>
    <w:rsid w:val="16F6C3FE"/>
    <w:rsid w:val="1729A4A5"/>
    <w:rsid w:val="17A50227"/>
    <w:rsid w:val="18A75B90"/>
    <w:rsid w:val="18ADBFAA"/>
    <w:rsid w:val="18C1B550"/>
    <w:rsid w:val="1A5E8F63"/>
    <w:rsid w:val="1A9635C1"/>
    <w:rsid w:val="1CA93B73"/>
    <w:rsid w:val="1D808185"/>
    <w:rsid w:val="1E56B50F"/>
    <w:rsid w:val="1F222269"/>
    <w:rsid w:val="1F753CEF"/>
    <w:rsid w:val="1FD70954"/>
    <w:rsid w:val="20D52001"/>
    <w:rsid w:val="21C78E63"/>
    <w:rsid w:val="22B02913"/>
    <w:rsid w:val="26B4F18F"/>
    <w:rsid w:val="26CC64BD"/>
    <w:rsid w:val="27E37023"/>
    <w:rsid w:val="28239460"/>
    <w:rsid w:val="2827C92D"/>
    <w:rsid w:val="2839830D"/>
    <w:rsid w:val="2975C27A"/>
    <w:rsid w:val="2B3EF5D5"/>
    <w:rsid w:val="2B58775A"/>
    <w:rsid w:val="2C53EA62"/>
    <w:rsid w:val="2CE29A4C"/>
    <w:rsid w:val="2D954B18"/>
    <w:rsid w:val="2DAC7099"/>
    <w:rsid w:val="2DF3F4B3"/>
    <w:rsid w:val="2E532F2A"/>
    <w:rsid w:val="2F5DE73A"/>
    <w:rsid w:val="2FF57A33"/>
    <w:rsid w:val="3077ACF3"/>
    <w:rsid w:val="30BBAA37"/>
    <w:rsid w:val="310CB867"/>
    <w:rsid w:val="3226C5C0"/>
    <w:rsid w:val="3327CE5E"/>
    <w:rsid w:val="334034F9"/>
    <w:rsid w:val="339958FA"/>
    <w:rsid w:val="34374BF4"/>
    <w:rsid w:val="34BD4A43"/>
    <w:rsid w:val="34E480ED"/>
    <w:rsid w:val="366F71E9"/>
    <w:rsid w:val="38D94FA0"/>
    <w:rsid w:val="3B9E17B3"/>
    <w:rsid w:val="3C10C3FF"/>
    <w:rsid w:val="3C9EAF3E"/>
    <w:rsid w:val="3E1881BD"/>
    <w:rsid w:val="3E2B0BA8"/>
    <w:rsid w:val="3F7F95C7"/>
    <w:rsid w:val="40C3FAAF"/>
    <w:rsid w:val="423BAAB7"/>
    <w:rsid w:val="42D8A303"/>
    <w:rsid w:val="433A61FE"/>
    <w:rsid w:val="43783C79"/>
    <w:rsid w:val="47BFDA8A"/>
    <w:rsid w:val="47DE2EE6"/>
    <w:rsid w:val="4834FA30"/>
    <w:rsid w:val="48CB64C3"/>
    <w:rsid w:val="49BCD6D6"/>
    <w:rsid w:val="49CD8129"/>
    <w:rsid w:val="49F9F394"/>
    <w:rsid w:val="4A7AB14B"/>
    <w:rsid w:val="4B84BEDD"/>
    <w:rsid w:val="4BB785C1"/>
    <w:rsid w:val="4CCD9E7D"/>
    <w:rsid w:val="4CFD6936"/>
    <w:rsid w:val="4D289EFB"/>
    <w:rsid w:val="4D8DA3B5"/>
    <w:rsid w:val="4DE2A4AF"/>
    <w:rsid w:val="4E7ECE8F"/>
    <w:rsid w:val="4FCC8F48"/>
    <w:rsid w:val="4FDCED0A"/>
    <w:rsid w:val="50909650"/>
    <w:rsid w:val="50D1F350"/>
    <w:rsid w:val="512B69CD"/>
    <w:rsid w:val="51444C1C"/>
    <w:rsid w:val="528A4FD2"/>
    <w:rsid w:val="52D1C15B"/>
    <w:rsid w:val="52DFE439"/>
    <w:rsid w:val="534F4C23"/>
    <w:rsid w:val="53A3A997"/>
    <w:rsid w:val="5667A2A9"/>
    <w:rsid w:val="56FE208E"/>
    <w:rsid w:val="575ABBA1"/>
    <w:rsid w:val="58814DF3"/>
    <w:rsid w:val="5A91B7FA"/>
    <w:rsid w:val="5AFCC70C"/>
    <w:rsid w:val="5B78AFF9"/>
    <w:rsid w:val="5D085158"/>
    <w:rsid w:val="5D669802"/>
    <w:rsid w:val="5F751BD9"/>
    <w:rsid w:val="5FEFD535"/>
    <w:rsid w:val="61856BB0"/>
    <w:rsid w:val="61B439FD"/>
    <w:rsid w:val="6250BE2E"/>
    <w:rsid w:val="64137A1E"/>
    <w:rsid w:val="64F01163"/>
    <w:rsid w:val="65B34DBB"/>
    <w:rsid w:val="65D6EF83"/>
    <w:rsid w:val="6661E187"/>
    <w:rsid w:val="66A032AE"/>
    <w:rsid w:val="66AFEBC7"/>
    <w:rsid w:val="66F3499D"/>
    <w:rsid w:val="67454AB4"/>
    <w:rsid w:val="67743D91"/>
    <w:rsid w:val="678C0B8C"/>
    <w:rsid w:val="67BB9A04"/>
    <w:rsid w:val="683AF8CD"/>
    <w:rsid w:val="694519DD"/>
    <w:rsid w:val="695052BC"/>
    <w:rsid w:val="6974682C"/>
    <w:rsid w:val="69C6C694"/>
    <w:rsid w:val="6A25A817"/>
    <w:rsid w:val="6A9FCEC4"/>
    <w:rsid w:val="6B151D43"/>
    <w:rsid w:val="6B995DFD"/>
    <w:rsid w:val="6DC21864"/>
    <w:rsid w:val="6ECDC68B"/>
    <w:rsid w:val="6F6EFFB3"/>
    <w:rsid w:val="6FE78589"/>
    <w:rsid w:val="71673A81"/>
    <w:rsid w:val="71EF5F1F"/>
    <w:rsid w:val="7442BBE5"/>
    <w:rsid w:val="74E20610"/>
    <w:rsid w:val="766961D9"/>
    <w:rsid w:val="76BBE410"/>
    <w:rsid w:val="77B42764"/>
    <w:rsid w:val="77D3B1C4"/>
    <w:rsid w:val="79329364"/>
    <w:rsid w:val="79650D0F"/>
    <w:rsid w:val="7A6BEE75"/>
    <w:rsid w:val="7AE97F59"/>
    <w:rsid w:val="7C670652"/>
    <w:rsid w:val="7D5AC651"/>
    <w:rsid w:val="7D859143"/>
    <w:rsid w:val="7E424C09"/>
    <w:rsid w:val="7E916AD3"/>
    <w:rsid w:val="7E94E479"/>
    <w:rsid w:val="7E9C1C4B"/>
    <w:rsid w:val="7EA0DA53"/>
    <w:rsid w:val="7F1EF228"/>
    <w:rsid w:val="7FA86C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C61E439"/>
  <w15:chartTrackingRefBased/>
  <w15:docId w15:val="{C0100146-6C34-4D0E-834E-F637021CF5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BA1153"/>
    <w:pPr>
      <w:spacing w:before="120" w:after="120" w:line="240" w:lineRule="auto"/>
      <w:outlineLvl w:val="0"/>
    </w:pPr>
    <w:rPr>
      <w:rFonts w:ascii="Arial" w:hAnsi="Arial" w:eastAsia="Calibri" w:cs="Arial"/>
      <w:b/>
      <w:color w:val="FF1F64"/>
      <w:sz w:val="28"/>
      <w:szCs w:val="36"/>
    </w:rPr>
  </w:style>
  <w:style w:type="paragraph" w:styleId="Heading2">
    <w:name w:val="heading 2"/>
    <w:basedOn w:val="Normal"/>
    <w:next w:val="Normal"/>
    <w:link w:val="Heading2Char"/>
    <w:uiPriority w:val="9"/>
    <w:semiHidden/>
    <w:unhideWhenUsed/>
    <w:qFormat/>
    <w:rsid w:val="00DF102E"/>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8"/>
    <w:rsid w:val="00BA1153"/>
    <w:rPr>
      <w:rFonts w:ascii="Arial" w:hAnsi="Arial" w:eastAsia="Calibri" w:cs="Arial"/>
      <w:b/>
      <w:color w:val="FF1F64"/>
      <w:sz w:val="28"/>
      <w:szCs w:val="36"/>
    </w:rPr>
  </w:style>
  <w:style w:type="character" w:styleId="Hyperlink">
    <w:name w:val="Hyperlink"/>
    <w:uiPriority w:val="99"/>
    <w:unhideWhenUsed/>
    <w:qFormat/>
    <w:rsid w:val="00BA1153"/>
    <w:rPr>
      <w:color w:val="0072CC"/>
      <w:u w:val="single"/>
    </w:rPr>
  </w:style>
  <w:style w:type="paragraph" w:styleId="CommentText">
    <w:name w:val="annotation text"/>
    <w:basedOn w:val="Normal"/>
    <w:link w:val="CommentTextChar"/>
    <w:uiPriority w:val="99"/>
    <w:semiHidden/>
    <w:unhideWhenUsed/>
    <w:rsid w:val="00BA1153"/>
    <w:pPr>
      <w:spacing w:after="120" w:line="240" w:lineRule="auto"/>
    </w:pPr>
    <w:rPr>
      <w:rFonts w:ascii="Arial" w:hAnsi="Arial" w:eastAsia="MS Mincho" w:cs="Times New Roman"/>
      <w:sz w:val="20"/>
      <w:szCs w:val="20"/>
      <w:lang w:val="en-US"/>
    </w:rPr>
  </w:style>
  <w:style w:type="character" w:styleId="CommentTextChar" w:customStyle="1">
    <w:name w:val="Comment Text Char"/>
    <w:basedOn w:val="DefaultParagraphFont"/>
    <w:link w:val="CommentText"/>
    <w:uiPriority w:val="99"/>
    <w:semiHidden/>
    <w:rsid w:val="00BA1153"/>
    <w:rPr>
      <w:rFonts w:ascii="Arial" w:hAnsi="Arial" w:eastAsia="MS Mincho" w:cs="Times New Roman"/>
      <w:sz w:val="20"/>
      <w:szCs w:val="20"/>
      <w:lang w:val="en-US"/>
    </w:rPr>
  </w:style>
  <w:style w:type="character" w:styleId="1bodycopy10ptChar" w:customStyle="1">
    <w:name w:val="1 body copy 10pt Char"/>
    <w:link w:val="1bodycopy10pt"/>
    <w:locked/>
    <w:rsid w:val="00BA1153"/>
    <w:rPr>
      <w:rFonts w:ascii="MS Mincho" w:eastAsia="MS Mincho"/>
      <w:szCs w:val="24"/>
      <w:lang w:val="en-US"/>
    </w:rPr>
  </w:style>
  <w:style w:type="paragraph" w:styleId="1bodycopy10pt" w:customStyle="1">
    <w:name w:val="1 body copy 10pt"/>
    <w:basedOn w:val="Normal"/>
    <w:link w:val="1bodycopy10ptChar"/>
    <w:qFormat/>
    <w:rsid w:val="00BA1153"/>
    <w:pPr>
      <w:spacing w:after="120" w:line="240" w:lineRule="auto"/>
    </w:pPr>
    <w:rPr>
      <w:rFonts w:ascii="MS Mincho" w:eastAsia="MS Mincho"/>
      <w:szCs w:val="24"/>
      <w:lang w:val="en-US"/>
    </w:rPr>
  </w:style>
  <w:style w:type="paragraph" w:styleId="4Bulletedcopyblue" w:customStyle="1">
    <w:name w:val="4 Bulleted copy blue"/>
    <w:basedOn w:val="Normal"/>
    <w:qFormat/>
    <w:rsid w:val="00BA1153"/>
    <w:pPr>
      <w:numPr>
        <w:numId w:val="1"/>
      </w:numPr>
      <w:spacing w:after="120" w:line="240" w:lineRule="auto"/>
    </w:pPr>
    <w:rPr>
      <w:rFonts w:ascii="Arial" w:hAnsi="Arial" w:eastAsia="MS Mincho" w:cs="Arial"/>
      <w:sz w:val="20"/>
      <w:szCs w:val="20"/>
      <w:lang w:val="en-US"/>
    </w:rPr>
  </w:style>
  <w:style w:type="character" w:styleId="Subhead2Char" w:customStyle="1">
    <w:name w:val="Subhead 2 Char"/>
    <w:link w:val="Subhead2"/>
    <w:locked/>
    <w:rsid w:val="00BA1153"/>
    <w:rPr>
      <w:rFonts w:ascii="MS Mincho" w:eastAsia="MS Mincho"/>
      <w:b/>
      <w:color w:val="12263F"/>
      <w:sz w:val="24"/>
      <w:szCs w:val="24"/>
      <w:lang w:val="en-US"/>
    </w:rPr>
  </w:style>
  <w:style w:type="paragraph" w:styleId="Subhead2" w:customStyle="1">
    <w:name w:val="Subhead 2"/>
    <w:basedOn w:val="1bodycopy10pt"/>
    <w:next w:val="1bodycopy10pt"/>
    <w:link w:val="Subhead2Char"/>
    <w:qFormat/>
    <w:rsid w:val="00BA1153"/>
    <w:pPr>
      <w:spacing w:before="240"/>
    </w:pPr>
    <w:rPr>
      <w:b/>
      <w:color w:val="12263F"/>
      <w:sz w:val="24"/>
    </w:rPr>
  </w:style>
  <w:style w:type="character" w:styleId="CommentReference">
    <w:name w:val="annotation reference"/>
    <w:uiPriority w:val="99"/>
    <w:semiHidden/>
    <w:unhideWhenUsed/>
    <w:rsid w:val="00BA1153"/>
    <w:rPr>
      <w:sz w:val="16"/>
      <w:szCs w:val="16"/>
    </w:rPr>
  </w:style>
  <w:style w:type="paragraph" w:styleId="Header">
    <w:name w:val="header"/>
    <w:basedOn w:val="Normal"/>
    <w:link w:val="HeaderChar"/>
    <w:uiPriority w:val="99"/>
    <w:unhideWhenUsed/>
    <w:rsid w:val="000E44E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44E2"/>
  </w:style>
  <w:style w:type="paragraph" w:styleId="Footer">
    <w:name w:val="footer"/>
    <w:basedOn w:val="Normal"/>
    <w:link w:val="FooterChar"/>
    <w:uiPriority w:val="99"/>
    <w:unhideWhenUsed/>
    <w:rsid w:val="000E44E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E44E2"/>
  </w:style>
  <w:style w:type="character" w:styleId="Heading2Char" w:customStyle="1">
    <w:name w:val="Heading 2 Char"/>
    <w:basedOn w:val="DefaultParagraphFont"/>
    <w:link w:val="Heading2"/>
    <w:uiPriority w:val="9"/>
    <w:semiHidden/>
    <w:rsid w:val="00DF102E"/>
    <w:rPr>
      <w:rFonts w:asciiTheme="majorHAnsi" w:hAnsiTheme="majorHAnsi" w:eastAsiaTheme="majorEastAsia" w:cstheme="majorBidi"/>
      <w:color w:val="2E74B5" w:themeColor="accent1" w:themeShade="BF"/>
      <w:sz w:val="26"/>
      <w:szCs w:val="26"/>
    </w:rPr>
  </w:style>
  <w:style w:type="paragraph" w:styleId="3Bulletedcopyblue" w:customStyle="1">
    <w:name w:val="3 Bulleted copy blue"/>
    <w:basedOn w:val="Normal"/>
    <w:qFormat/>
    <w:rsid w:val="00DF102E"/>
    <w:pPr>
      <w:numPr>
        <w:numId w:val="3"/>
      </w:numPr>
      <w:spacing w:after="120" w:line="240" w:lineRule="auto"/>
      <w:ind w:right="284"/>
    </w:pPr>
    <w:rPr>
      <w:rFonts w:ascii="Arial" w:hAnsi="Arial" w:eastAsia="MS Mincho" w:cs="Arial"/>
      <w:sz w:val="20"/>
      <w:szCs w:val="20"/>
    </w:rPr>
  </w:style>
  <w:style w:type="paragraph" w:styleId="ListParagraph">
    <w:name w:val="List Paragraph"/>
    <w:basedOn w:val="Normal"/>
    <w:uiPriority w:val="34"/>
    <w:qFormat/>
    <w:rsid w:val="00DF102E"/>
    <w:pPr>
      <w:ind w:left="720"/>
      <w:contextualSpacing/>
    </w:pPr>
  </w:style>
  <w:style w:type="paragraph" w:styleId="BalloonText">
    <w:name w:val="Balloon Text"/>
    <w:basedOn w:val="Normal"/>
    <w:link w:val="BalloonTextChar"/>
    <w:uiPriority w:val="99"/>
    <w:semiHidden/>
    <w:unhideWhenUsed/>
    <w:rsid w:val="00E6305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63052"/>
    <w:rPr>
      <w:rFonts w:ascii="Segoe UI" w:hAnsi="Segoe UI" w:cs="Segoe UI"/>
      <w:sz w:val="18"/>
      <w:szCs w:val="18"/>
    </w:rPr>
  </w:style>
  <w:style w:type="table" w:styleId="TableGrid">
    <w:name w:val="Table Grid"/>
    <w:basedOn w:val="TableNormal"/>
    <w:uiPriority w:val="39"/>
    <w:rsid w:val="001F5CF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F853F5"/>
    <w:pPr>
      <w:spacing w:after="100"/>
    </w:pPr>
  </w:style>
  <w:style w:type="paragraph" w:styleId="TOC2">
    <w:name w:val="toc 2"/>
    <w:basedOn w:val="Normal"/>
    <w:next w:val="Normal"/>
    <w:autoRedefine/>
    <w:uiPriority w:val="39"/>
    <w:unhideWhenUsed/>
    <w:rsid w:val="00F853F5"/>
    <w:pPr>
      <w:spacing w:after="100"/>
      <w:ind w:left="220"/>
    </w:pPr>
  </w:style>
  <w:style w:type="paragraph" w:styleId="TOC3">
    <w:name w:val="toc 3"/>
    <w:basedOn w:val="Normal"/>
    <w:next w:val="Normal"/>
    <w:autoRedefine/>
    <w:uiPriority w:val="39"/>
    <w:unhideWhenUsed/>
    <w:rsid w:val="00F853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84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5.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ext_x0020_Review_x0020_Date1 xmlns="f7d85cc4-0e4e-4020-97d6-2b004886b97f">2026-10-05T23:00:00+00:00</Next_x0020_Review_x0020_Date1>
    <g2d059ccbfe84fcf890ce4eed5025c7e xmlns="f7d85cc4-0e4e-4020-97d6-2b004886b97f">
      <Terms xmlns="http://schemas.microsoft.com/office/infopath/2007/PartnerControls">
        <TermInfo xmlns="http://schemas.microsoft.com/office/infopath/2007/PartnerControls">
          <TermName xmlns="http://schemas.microsoft.com/office/infopath/2007/PartnerControls">Local</TermName>
          <TermId xmlns="http://schemas.microsoft.com/office/infopath/2007/PartnerControls">3d67730b-1790-46fe-90b0-187216207af3</TermId>
        </TermInfo>
      </Terms>
    </g2d059ccbfe84fcf890ce4eed5025c7e>
    <_x0031_st_x0020_Approver_x0028_s_x0029_ xmlns="f7d85cc4-0e4e-4020-97d6-2b004886b97f">
      <UserInfo>
        <DisplayName>i:0#.f|membership|rachel.lynch@the-aurora-group.com</DisplayName>
        <AccountId>95</AccountId>
        <AccountType/>
      </UserInfo>
    </_x0031_st_x0020_Approver_x0028_s_x0029_>
    <Policy_x0020_Comments xmlns="f7d85cc4-0e4e-4020-97d6-2b004886b97f" xsi:nil="true"/>
    <c1995efd9ab14c11823880e45e2dc666 xmlns="f7d85cc4-0e4e-4020-97d6-2b004886b97f">
      <Terms xmlns="http://schemas.microsoft.com/office/infopath/2007/PartnerControls">
        <TermInfo xmlns="http://schemas.microsoft.com/office/infopath/2007/PartnerControls">
          <TermName xmlns="http://schemas.microsoft.com/office/infopath/2007/PartnerControls">Curriculum</TermName>
          <TermId xmlns="http://schemas.microsoft.com/office/infopath/2007/PartnerControls">757bb80f-b52b-41a1-a188-1f72d8d17ec8</TermId>
        </TermInfo>
      </Terms>
    </c1995efd9ab14c11823880e45e2dc666>
    <Minor_x0020_ID1 xmlns="f7d85cc4-0e4e-4020-97d6-2b004886b97f">3</Minor_x0020_ID1>
    <ncb1ce7301614a7bafc2dd53ca87ed9a xmlns="f7d85cc4-0e4e-4020-97d6-2b004886b97f">
      <Terms xmlns="http://schemas.microsoft.com/office/infopath/2007/PartnerControls">
        <TermInfo xmlns="http://schemas.microsoft.com/office/infopath/2007/PartnerControls">
          <TermName xmlns="http://schemas.microsoft.com/office/infopath/2007/PartnerControls">Severnside School</TermName>
          <TermId xmlns="http://schemas.microsoft.com/office/infopath/2007/PartnerControls">7afccb61-75bf-4e11-9fa7-89747333688f</TermId>
        </TermInfo>
      </Terms>
    </ncb1ce7301614a7bafc2dd53ca87ed9a>
    <Editor_x0028_s_x0029_ xmlns="f7d85cc4-0e4e-4020-97d6-2b004886b97f">
      <UserInfo>
        <DisplayName>i:0#.f|membership|gayle.branney@the-aurora-group.com</DisplayName>
        <AccountId>96</AccountId>
        <AccountType/>
      </UserInfo>
      <UserInfo>
        <DisplayName>i:0#.f|membership|nikki.elliott@the-aurora-group.com</DisplayName>
        <AccountId>97</AccountId>
        <AccountType/>
      </UserInfo>
    </Editor_x0028_s_x0029_>
    <Mandatory xmlns="f7d85cc4-0e4e-4020-97d6-2b004886b97f">true</Mandatory>
    <Taxonomy_x0020_Check xmlns="f7d85cc4-0e4e-4020-97d6-2b004886b97f" xsi:nil="true"/>
    <Major_x0020_ID xmlns="f7d85cc4-0e4e-4020-97d6-2b004886b97f">SEV</Major_x0020_ID>
    <j546d100383d4106bbfba1c70dcb960e xmlns="f7d85cc4-0e4e-4020-97d6-2b004886b97f">
      <Terms xmlns="http://schemas.microsoft.com/office/infopath/2007/PartnerControls">
        <TermInfo xmlns="http://schemas.microsoft.com/office/infopath/2007/PartnerControls">
          <TermName xmlns="http://schemas.microsoft.com/office/infopath/2007/PartnerControls">Operations</TermName>
          <TermId xmlns="http://schemas.microsoft.com/office/infopath/2007/PartnerControls">0a938b96-f574-43fb-8bb2-89a2b6e2e869</TermId>
        </TermInfo>
      </Terms>
    </j546d100383d4106bbfba1c70dcb960e>
    <Policy_x0020_Owner1 xmlns="f7d85cc4-0e4e-4020-97d6-2b004886b97f">
      <UserInfo>
        <DisplayName>Rachel Lynch</DisplayName>
        <AccountId>95</AccountId>
        <AccountType/>
      </UserInfo>
    </Policy_x0020_Owner1>
    <TaxCatchAll xmlns="f7d85cc4-0e4e-4020-97d6-2b004886b97f">
      <Value>13</Value>
      <Value>88</Value>
      <Value>143</Value>
      <Value>2</Value>
    </TaxCatchAll>
    <Policy_x0020_Review_x0020_Period xmlns="f7d85cc4-0e4e-4020-97d6-2b004886b97f">12</Policy_x0020_Review_x0020_Period>
    <_x0032_nd_x0020_Approver_x0028_s_x0029_ xmlns="f7d85cc4-0e4e-4020-97d6-2b004886b97f">
      <UserInfo>
        <DisplayName/>
        <AccountId xsi:nil="true"/>
        <AccountType/>
      </UserInfo>
    </_x0032_nd_x0020_Approver_x0028_s_x0029_>
    <Related_x0020_Documents xmlns="bfe327bc-db29-4d1e-980e-69c139619666" xsi:nil="true"/>
    <Policy_x0020_Publish_x0020_Date xmlns="f7d85cc4-0e4e-4020-97d6-2b004886b97f">2025-10-05T23:00:00+00:00</Policy_x0020_Publish_x0020_Date>
    <Actions xmlns="f7d85cc4-0e4e-4020-97d6-2b004886b97f" xsi:nil="true"/>
    <lcf76f155ced4ddcb4097134ff3c332f xmlns="bfe327bc-db29-4d1e-980e-69c139619666">
      <Terms xmlns="http://schemas.microsoft.com/office/infopath/2007/PartnerControls"/>
    </lcf76f155ced4ddcb4097134ff3c332f>
    <QuickEdit xmlns="bfe327bc-db29-4d1e-980e-69c139619666" xsi:nil="true"/>
    <Publish xmlns="bfe327bc-db29-4d1e-980e-69c139619666" xsi:nil="true"/>
    <_ModernAudienceTargetUserField xmlns="bfe327bc-db29-4d1e-980e-69c139619666">
      <UserInfo>
        <DisplayName/>
        <AccountId xsi:nil="true"/>
        <AccountType/>
      </UserInfo>
    </_ModernAudienceTargetUserField>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5edcb182-8159-4cf4-95a4-37d1ad89c5e7" ContentTypeId="0x01010024AC362865ACE141B83DF1BE586F43BB" PreviousValue="false"/>
</file>

<file path=customXml/item5.xml><?xml version="1.0" encoding="utf-8"?>
<ct:contentTypeSchema xmlns:ct="http://schemas.microsoft.com/office/2006/metadata/contentType" xmlns:ma="http://schemas.microsoft.com/office/2006/metadata/properties/metaAttributes" ct:_="" ma:_="" ma:contentTypeName="Local Procedure" ma:contentTypeID="0x01010024AC362865ACE141B83DF1BE586F43BB006CB7BBE449B46347A9CA47A924A71052" ma:contentTypeVersion="21" ma:contentTypeDescription="" ma:contentTypeScope="" ma:versionID="32f9fcaffe7f9c2f37757f38bfa1730b">
  <xsd:schema xmlns:xsd="http://www.w3.org/2001/XMLSchema" xmlns:xs="http://www.w3.org/2001/XMLSchema" xmlns:p="http://schemas.microsoft.com/office/2006/metadata/properties" xmlns:ns1="f7d85cc4-0e4e-4020-97d6-2b004886b97f" xmlns:ns3="bfe327bc-db29-4d1e-980e-69c139619666" targetNamespace="http://schemas.microsoft.com/office/2006/metadata/properties" ma:root="true" ma:fieldsID="4611020ab2b1cdb1cd5db7255a5001cf" ns1:_="" ns3:_="">
    <xsd:import namespace="f7d85cc4-0e4e-4020-97d6-2b004886b97f"/>
    <xsd:import namespace="bfe327bc-db29-4d1e-980e-69c139619666"/>
    <xsd:element name="properties">
      <xsd:complexType>
        <xsd:sequence>
          <xsd:element name="documentManagement">
            <xsd:complexType>
              <xsd:all>
                <xsd:element ref="ns1:Major_x0020_ID" minOccurs="0"/>
                <xsd:element ref="ns1:Minor_x0020_ID1" minOccurs="0"/>
                <xsd:element ref="ns1:Policy_x0020_Owner1"/>
                <xsd:element ref="ns1:Editor_x0028_s_x0029_" minOccurs="0"/>
                <xsd:element ref="ns1:_x0031_st_x0020_Approver_x0028_s_x0029_"/>
                <xsd:element ref="ns1:_x0032_nd_x0020_Approver_x0028_s_x0029_" minOccurs="0"/>
                <xsd:element ref="ns1:Policy_x0020_Review_x0020_Period"/>
                <xsd:element ref="ns1:Next_x0020_Review_x0020_Date1"/>
                <xsd:element ref="ns1:Policy_x0020_Comments" minOccurs="0"/>
                <xsd:element ref="ns3:Related_x0020_Documents" minOccurs="0"/>
                <xsd:element ref="ns1:g2d059ccbfe84fcf890ce4eed5025c7e" minOccurs="0"/>
                <xsd:element ref="ns1:TaxCatchAll" minOccurs="0"/>
                <xsd:element ref="ns1:TaxCatchAllLabel" minOccurs="0"/>
                <xsd:element ref="ns1:ncb1ce7301614a7bafc2dd53ca87ed9a" minOccurs="0"/>
                <xsd:element ref="ns1:j546d100383d4106bbfba1c70dcb960e" minOccurs="0"/>
                <xsd:element ref="ns1:c1995efd9ab14c11823880e45e2dc666" minOccurs="0"/>
                <xsd:element ref="ns1:Policy_x0020_Publish_x0020_Date" minOccurs="0"/>
                <xsd:element ref="ns1:Actions" minOccurs="0"/>
                <xsd:element ref="ns1:Mandatory" minOccurs="0"/>
                <xsd:element ref="ns1:Taxonomy_x0020_Check" minOccurs="0"/>
                <xsd:element ref="ns3:_ModernAudienceTargetUserField" minOccurs="0"/>
                <xsd:element ref="ns3:QuickEdit" minOccurs="0"/>
                <xsd:element ref="ns3:Publish" minOccurs="0"/>
                <xsd:element ref="ns3:_ModernAudienceAadObjectIds" minOccurs="0"/>
                <xsd:element ref="ns3:MediaServiceDateTaken" minOccurs="0"/>
                <xsd:element ref="ns3:lcf76f155ced4ddcb4097134ff3c332f"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85cc4-0e4e-4020-97d6-2b004886b97f" elementFormDefault="qualified">
    <xsd:import namespace="http://schemas.microsoft.com/office/2006/documentManagement/types"/>
    <xsd:import namespace="http://schemas.microsoft.com/office/infopath/2007/PartnerControls"/>
    <xsd:element name="Major_x0020_ID" ma:index="2" nillable="true" ma:displayName="Major ID" ma:default="" ma:internalName="Major_x0020_ID">
      <xsd:simpleType>
        <xsd:restriction base="dms:Text">
          <xsd:maxLength value="255"/>
        </xsd:restriction>
      </xsd:simpleType>
    </xsd:element>
    <xsd:element name="Minor_x0020_ID1" ma:index="3" nillable="true" ma:displayName="Minor ID" ma:default="" ma:internalName="Minor_x0020_ID1">
      <xsd:simpleType>
        <xsd:restriction base="dms:Text">
          <xsd:maxLength value="255"/>
        </xsd:restriction>
      </xsd:simpleType>
    </xsd:element>
    <xsd:element name="Policy_x0020_Owner1" ma:index="7" ma:displayName="Policy Owner" ma:list="UserInfo" ma:SearchPeopleOnly="false" ma:internalName="Policy_x0020_Owner1">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ditor_x0028_s_x0029_" ma:index="8" nillable="true" ma:displayName="Editor(s)" ma:list="UserInfo" ma:SearchPeopleOnly="false" ma:internalName="Editor_x0028_s_x0029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x0031_st_x0020_Approver_x0028_s_x0029_" ma:index="9" ma:displayName="1st Approver(s)" ma:list="UserInfo" ma:SearchPeopleOnly="false" ma:internalName="_x0031_st_x0020_Approver_x0028_s_x0029_">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_x0032_nd_x0020_Approver_x0028_s_x0029_" ma:index="10" nillable="true" ma:displayName="2nd Approver(s)" ma:list="UserInfo" ma:SearchPeopleOnly="false" ma:internalName="_x0032_nd_x0020_Approver_x0028_s_x0029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olicy_x0020_Review_x0020_Period" ma:index="13" ma:displayName="Policy Review Period" ma:default="12" ma:internalName="Policy_x0020_Review_x0020_Period" ma:percentage="FALSE">
      <xsd:simpleType>
        <xsd:restriction base="dms:Number"/>
      </xsd:simpleType>
    </xsd:element>
    <xsd:element name="Next_x0020_Review_x0020_Date1" ma:index="14" ma:displayName="Next Review Date" ma:default="" ma:format="DateOnly" ma:internalName="Next_x0020_Review_x0020_Date1">
      <xsd:simpleType>
        <xsd:restriction base="dms:DateTime"/>
      </xsd:simpleType>
    </xsd:element>
    <xsd:element name="Policy_x0020_Comments" ma:index="15" nillable="true" ma:displayName="Policy Comments" ma:default="" ma:internalName="Policy_x0020_Comments">
      <xsd:simpleType>
        <xsd:restriction base="dms:Note"/>
      </xsd:simpleType>
    </xsd:element>
    <xsd:element name="g2d059ccbfe84fcf890ce4eed5025c7e" ma:index="17" ma:taxonomy="true" ma:internalName="g2d059ccbfe84fcf890ce4eed5025c7e" ma:taxonomyFieldName="Policy_x0020_Type" ma:displayName="Policy Type" ma:default="" ma:fieldId="{02d059cc-bfe8-4fcf-890c-e4eed5025c7e}" ma:sspId="5edcb182-8159-4cf4-95a4-37d1ad89c5e7" ma:termSetId="54a44ec7-f91d-4830-a160-5059e297bb1a" ma:anchorId="bfbe5efb-6deb-421d-851d-51ccd6dba86a" ma:open="false" ma:isKeyword="false">
      <xsd:complexType>
        <xsd:sequence>
          <xsd:element ref="pc:Terms" minOccurs="0" maxOccurs="1"/>
        </xsd:sequence>
      </xsd:complexType>
    </xsd:element>
    <xsd:element name="TaxCatchAll" ma:index="18" nillable="true" ma:displayName="Taxonomy Catch All Column" ma:hidden="true" ma:list="{79205914-df7e-4109-833a-eca8459ce5a4}" ma:internalName="TaxCatchAll" ma:showField="CatchAllData" ma:web="c5daf056-710e-48ae-a145-3ee0db3099c3">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hidden="true" ma:list="{79205914-df7e-4109-833a-eca8459ce5a4}" ma:internalName="TaxCatchAllLabel" ma:readOnly="true" ma:showField="CatchAllDataLabel" ma:web="c5daf056-710e-48ae-a145-3ee0db3099c3">
      <xsd:complexType>
        <xsd:complexContent>
          <xsd:extension base="dms:MultiChoiceLookup">
            <xsd:sequence>
              <xsd:element name="Value" type="dms:Lookup" maxOccurs="unbounded" minOccurs="0" nillable="true"/>
            </xsd:sequence>
          </xsd:extension>
        </xsd:complexContent>
      </xsd:complexType>
    </xsd:element>
    <xsd:element name="ncb1ce7301614a7bafc2dd53ca87ed9a" ma:index="20" ma:taxonomy="true" ma:internalName="ncb1ce7301614a7bafc2dd53ca87ed9a" ma:taxonomyFieldName="Applies_x0020_To" ma:displayName="Applies To" ma:default="" ma:fieldId="{7cb1ce73-0161-4a7b-afc2-dd53ca87ed9a}" ma:taxonomyMulti="true" ma:sspId="5edcb182-8159-4cf4-95a4-37d1ad89c5e7" ma:termSetId="330b9afb-d587-41f4-a430-443b285c89d2" ma:anchorId="00000000-0000-0000-0000-000000000000" ma:open="false" ma:isKeyword="false">
      <xsd:complexType>
        <xsd:sequence>
          <xsd:element ref="pc:Terms" minOccurs="0" maxOccurs="1"/>
        </xsd:sequence>
      </xsd:complexType>
    </xsd:element>
    <xsd:element name="j546d100383d4106bbfba1c70dcb960e" ma:index="25" ma:taxonomy="true" ma:internalName="j546d100383d4106bbfba1c70dcb960e" ma:taxonomyFieldName="Policy_x0020_Department1" ma:displayName="Policy Department" ma:default="" ma:fieldId="{3546d100-383d-4106-bbfb-a1c70dcb960e}" ma:taxonomyMulti="true" ma:sspId="5edcb182-8159-4cf4-95a4-37d1ad89c5e7" ma:termSetId="f12c0ad1-97d9-4872-8a65-a239c9627bbb" ma:anchorId="00000000-0000-0000-0000-000000000000" ma:open="false" ma:isKeyword="false">
      <xsd:complexType>
        <xsd:sequence>
          <xsd:element ref="pc:Terms" minOccurs="0" maxOccurs="1"/>
        </xsd:sequence>
      </xsd:complexType>
    </xsd:element>
    <xsd:element name="c1995efd9ab14c11823880e45e2dc666" ma:index="26" ma:taxonomy="true" ma:internalName="c1995efd9ab14c11823880e45e2dc666" ma:taxonomyFieldName="Policy_x0020_Topic_x0028_s_x0029_" ma:displayName="Policy Topic(s)" ma:default="" ma:fieldId="{c1995efd-9ab1-4c11-8238-80e45e2dc666}" ma:taxonomyMulti="true" ma:sspId="5edcb182-8159-4cf4-95a4-37d1ad89c5e7" ma:termSetId="96fe670f-03ef-4f50-8852-7ad1e183fa4b" ma:anchorId="00000000-0000-0000-0000-000000000000" ma:open="false" ma:isKeyword="false">
      <xsd:complexType>
        <xsd:sequence>
          <xsd:element ref="pc:Terms" minOccurs="0" maxOccurs="1"/>
        </xsd:sequence>
      </xsd:complexType>
    </xsd:element>
    <xsd:element name="Policy_x0020_Publish_x0020_Date" ma:index="29" nillable="true" ma:displayName="Policy Publish Date" ma:default="" ma:format="DateOnly" ma:internalName="Policy_x0020_Publish_x0020_Date">
      <xsd:simpleType>
        <xsd:restriction base="dms:DateTime"/>
      </xsd:simpleType>
    </xsd:element>
    <xsd:element name="Actions" ma:index="30" nillable="true" ma:displayName="Actions" ma:format="Dropdown" ma:internalName="Actions">
      <xsd:simpleType>
        <xsd:restriction base="dms:Text">
          <xsd:maxLength value="255"/>
        </xsd:restriction>
      </xsd:simpleType>
    </xsd:element>
    <xsd:element name="Mandatory" ma:index="31" nillable="true" ma:displayName="Essential Policy" ma:default="0" ma:internalName="Mandatory">
      <xsd:simpleType>
        <xsd:restriction base="dms:Boolean"/>
      </xsd:simpleType>
    </xsd:element>
    <xsd:element name="Taxonomy_x0020_Check" ma:index="32" nillable="true" ma:displayName="Taxonomy Check" ma:default="" ma:format="Dropdown" ma:internalName="Taxonomy_x0020_Check">
      <xsd:simpleType>
        <xsd:restriction base="dms:Choice">
          <xsd:enumeration value="Group Wide"/>
          <xsd:enumeration value="Education"/>
          <xsd:enumeration value="Care/Res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bfe327bc-db29-4d1e-980e-69c139619666" elementFormDefault="qualified">
    <xsd:import namespace="http://schemas.microsoft.com/office/2006/documentManagement/types"/>
    <xsd:import namespace="http://schemas.microsoft.com/office/infopath/2007/PartnerControls"/>
    <xsd:element name="Related_x0020_Documents" ma:index="16" nillable="true" ma:displayName="Related Documents" ma:list="{bfe327bc-db29-4d1e-980e-69c139619666}" ma:internalName="Related_x0020_Documents" ma:showField="Title">
      <xsd:complexType>
        <xsd:complexContent>
          <xsd:extension base="dms:MultiChoiceLookup">
            <xsd:sequence>
              <xsd:element name="Value" type="dms:Lookup" maxOccurs="unbounded" minOccurs="0" nillable="true"/>
            </xsd:sequence>
          </xsd:extension>
        </xsd:complexContent>
      </xsd:complexType>
    </xsd:element>
    <xsd:element name="_ModernAudienceTargetUserField" ma:index="33"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uickEdit" ma:index="34" nillable="true" ma:displayName="Quick Edit" ma:format="Dropdown" ma:internalName="QuickEdit">
      <xsd:simpleType>
        <xsd:restriction base="dms:Text">
          <xsd:maxLength value="255"/>
        </xsd:restriction>
      </xsd:simpleType>
    </xsd:element>
    <xsd:element name="Publish" ma:index="35" nillable="true" ma:displayName="Publish" ma:format="Dropdown" ma:internalName="Publish">
      <xsd:simpleType>
        <xsd:restriction base="dms:Text">
          <xsd:maxLength value="255"/>
        </xsd:restriction>
      </xsd:simpleType>
    </xsd:element>
    <xsd:element name="_ModernAudienceAadObjectIds" ma:index="36" nillable="true" ma:displayName="AudienceIds" ma:list="{929fe851-d126-4d9e-8997-037c086d1af8}" ma:internalName="_ModernAudienceAadObjectIds" ma:readOnly="true" ma:showField="_AadObjectIdForUser" ma:web="c5daf056-710e-48ae-a145-3ee0db3099c3">
      <xsd:complexType>
        <xsd:complexContent>
          <xsd:extension base="dms:MultiChoiceLookup">
            <xsd:sequence>
              <xsd:element name="Value" type="dms:Lookup" maxOccurs="unbounded" minOccurs="0" nillable="true"/>
            </xsd:sequence>
          </xsd:extension>
        </xsd:complexContent>
      </xsd:complexType>
    </xsd:element>
    <xsd:element name="MediaServiceDateTaken" ma:index="37" nillable="true" ma:displayName="MediaServiceDateTaken" ma:hidden="true" ma:indexed="true" ma:internalName="MediaServiceDateTaken" ma:readOnly="true">
      <xsd:simpleType>
        <xsd:restriction base="dms:Text"/>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5edcb182-8159-4cf4-95a4-37d1ad89c5e7" ma:termSetId="09814cd3-568e-fe90-9814-8d621ff8fb84" ma:anchorId="fba54fb3-c3e1-fe81-a776-ca4b69148c4d" ma:open="true" ma:isKeyword="false">
      <xsd:complexType>
        <xsd:sequence>
          <xsd:element ref="pc:Terms" minOccurs="0" maxOccurs="1"/>
        </xsd:sequence>
      </xsd:complex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5"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D1210E-8E6A-4D9D-853A-74A38A5A26CE}">
  <ds:schemaRefs>
    <ds:schemaRef ds:uri="http://schemas.microsoft.com/sharepoint/v3/contenttype/forms"/>
  </ds:schemaRefs>
</ds:datastoreItem>
</file>

<file path=customXml/itemProps2.xml><?xml version="1.0" encoding="utf-8"?>
<ds:datastoreItem xmlns:ds="http://schemas.openxmlformats.org/officeDocument/2006/customXml" ds:itemID="{CE3A4814-2EB0-4EEA-AB0E-8453623330E0}">
  <ds:schemaRefs>
    <ds:schemaRef ds:uri="5835fe60-348a-463e-b407-63ba1a50caba"/>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terms/"/>
    <ds:schemaRef ds:uri="http://purl.org/dc/elements/1.1/"/>
    <ds:schemaRef ds:uri="62104997-b5ae-47d8-9758-dc2410002cf6"/>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66A814C-B77F-4E87-B325-573323F3920B}">
  <ds:schemaRefs>
    <ds:schemaRef ds:uri="http://schemas.openxmlformats.org/officeDocument/2006/bibliography"/>
  </ds:schemaRefs>
</ds:datastoreItem>
</file>

<file path=customXml/itemProps4.xml><?xml version="1.0" encoding="utf-8"?>
<ds:datastoreItem xmlns:ds="http://schemas.openxmlformats.org/officeDocument/2006/customXml" ds:itemID="{A009DB56-5C6F-413A-9BA4-B0E580646F50}"/>
</file>

<file path=customXml/itemProps5.xml><?xml version="1.0" encoding="utf-8"?>
<ds:datastoreItem xmlns:ds="http://schemas.openxmlformats.org/officeDocument/2006/customXml" ds:itemID="{F5F0A4C1-CD61-48EC-AE72-DAE35E5E9A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Intent and Implementation - Severnside</dc:title>
  <dc:subject/>
  <dc:creator>Lesley Dalgleish (CEN Staff)</dc:creator>
  <cp:keywords/>
  <dc:description/>
  <cp:lastModifiedBy>Gayle Branney</cp:lastModifiedBy>
  <cp:revision>31</cp:revision>
  <cp:lastPrinted>2024-11-11T15:33:00Z</cp:lastPrinted>
  <dcterms:created xsi:type="dcterms:W3CDTF">2024-10-25T10:15:00Z</dcterms:created>
  <dcterms:modified xsi:type="dcterms:W3CDTF">2025-10-06T14:06:33Z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0x01010024AC362865ACE141B83DF1BE586F43BB006CB7BBE449B46347A9CA47A924A71052</vt:lpwstr>
  </property>
  <property fmtid="{D5CDD505-2E9C-101B-9397-08002B2CF9AE}" pid="3" name="Policy_x0020_Type">
    <vt:lpwstr>2;#Local|3d67730b-1790-46fe-90b0-187216207af3</vt:lpwstr>
  </property>
  <property fmtid="{D5CDD505-2E9C-101B-9397-08002B2CF9AE}" pid="4" name="Applies_x0020_To">
    <vt:lpwstr>13;#Severnside School|7afccb61-75bf-4e11-9fa7-89747333688f</vt:lpwstr>
  </property>
  <property fmtid="{D5CDD505-2E9C-101B-9397-08002B2CF9AE}" pid="5" name="Policy_x0020_Department1">
    <vt:lpwstr>88;#Operations|0a938b96-f574-43fb-8bb2-89a2b6e2e869</vt:lpwstr>
  </property>
  <property fmtid="{D5CDD505-2E9C-101B-9397-08002B2CF9AE}" pid="6" name="MediaServiceImageTags">
    <vt:lpwstr/>
  </property>
  <property fmtid="{D5CDD505-2E9C-101B-9397-08002B2CF9AE}" pid="7" name="Policy Department1">
    <vt:lpwstr>88;#Operations|0a938b96-f574-43fb-8bb2-89a2b6e2e869</vt:lpwstr>
  </property>
  <property fmtid="{D5CDD505-2E9C-101B-9397-08002B2CF9AE}" pid="8" name="Policy Topic(s)">
    <vt:lpwstr>143;#Curriculum|757bb80f-b52b-41a1-a188-1f72d8d17ec8</vt:lpwstr>
  </property>
  <property fmtid="{D5CDD505-2E9C-101B-9397-08002B2CF9AE}" pid="9" name="Policy_x0020_Topic_x0028_s_x0029_">
    <vt:lpwstr>143;#Curriculum|757bb80f-b52b-41a1-a188-1f72d8d17ec8</vt:lpwstr>
  </property>
  <property fmtid="{D5CDD505-2E9C-101B-9397-08002B2CF9AE}" pid="10" name="Policy Type">
    <vt:lpwstr>2;#Local|3d67730b-1790-46fe-90b0-187216207af3</vt:lpwstr>
  </property>
  <property fmtid="{D5CDD505-2E9C-101B-9397-08002B2CF9AE}" pid="11" name="lcf76f155ced4ddcb4097134ff3c332f">
    <vt:lpwstr/>
  </property>
  <property fmtid="{D5CDD505-2E9C-101B-9397-08002B2CF9AE}" pid="12" name="Applies To">
    <vt:lpwstr>13;#Severnside School|7afccb61-75bf-4e11-9fa7-89747333688f</vt:lpwstr>
  </property>
</Properties>
</file>